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8"/>
          <w:kern w:val="0"/>
          <w:sz w:val="44"/>
          <w:szCs w:val="44"/>
          <w:u w:val="none"/>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8"/>
          <w:kern w:val="0"/>
          <w:sz w:val="44"/>
          <w:szCs w:val="44"/>
          <w:u w:val="none"/>
          <w:shd w:val="clear" w:fill="FFFFFF"/>
          <w:lang w:val="en-US" w:eastAsia="zh-CN" w:bidi="ar"/>
          <w14:textFill>
            <w14:solidFill>
              <w14:schemeClr w14:val="tx1"/>
            </w14:solidFill>
          </w14:textFill>
        </w:rPr>
        <w:t>安庆民进2023年重点工作月分解表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b w:val="0"/>
          <w:bCs w:val="0"/>
          <w:i w:val="0"/>
          <w:caps w:val="0"/>
          <w:color w:val="121212"/>
          <w:spacing w:val="8"/>
          <w:kern w:val="0"/>
          <w:sz w:val="28"/>
          <w:szCs w:val="28"/>
          <w:u w:val="none"/>
          <w:shd w:val="clear" w:fill="FFFFFF"/>
          <w:lang w:val="en-US" w:eastAsia="zh-CN" w:bidi="ar"/>
        </w:rPr>
      </w:pPr>
      <w:r>
        <w:rPr>
          <w:rFonts w:hint="eastAsia" w:ascii="楷体" w:hAnsi="楷体" w:eastAsia="楷体" w:cs="楷体"/>
          <w:b w:val="0"/>
          <w:bCs w:val="0"/>
          <w:i w:val="0"/>
          <w:caps w:val="0"/>
          <w:color w:val="121212"/>
          <w:spacing w:val="8"/>
          <w:kern w:val="0"/>
          <w:sz w:val="28"/>
          <w:szCs w:val="28"/>
          <w:u w:val="none"/>
          <w:shd w:val="clear" w:fill="FFFFFF"/>
          <w:lang w:val="en-US" w:eastAsia="zh-CN" w:bidi="ar"/>
        </w:rPr>
        <w:t>（2023年2月15日民进安庆市第八届委员会第15次主委会议通过）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宋体" w:cs="Arial"/>
          <w:b w:val="0"/>
          <w:i w:val="0"/>
          <w:caps w:val="0"/>
          <w:color w:val="121212"/>
          <w:spacing w:val="8"/>
          <w:kern w:val="0"/>
          <w:sz w:val="27"/>
          <w:szCs w:val="27"/>
          <w:u w:val="none"/>
          <w:shd w:val="clear" w:fill="FFFFFF"/>
          <w:lang w:val="en-US" w:eastAsia="zh-CN" w:bidi="ar"/>
        </w:rPr>
      </w:pPr>
    </w:p>
    <w:tbl>
      <w:tblPr>
        <w:tblStyle w:val="3"/>
        <w:tblW w:w="14183"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83"/>
        <w:gridCol w:w="8084"/>
        <w:gridCol w:w="2559"/>
        <w:gridCol w:w="2757"/>
      </w:tblGrid>
      <w:tr>
        <w:tblPrEx>
          <w:tblLayout w:type="fixed"/>
          <w:tblCellMar>
            <w:top w:w="0" w:type="dxa"/>
            <w:left w:w="0" w:type="dxa"/>
            <w:bottom w:w="0" w:type="dxa"/>
            <w:right w:w="0" w:type="dxa"/>
          </w:tblCellMar>
        </w:tblPrEx>
        <w:trPr>
          <w:trHeight w:val="1038" w:hRule="atLeast"/>
          <w:tblHeader/>
          <w:tblCellSpacing w:w="0" w:type="dxa"/>
          <w:jc w:val="center"/>
        </w:trPr>
        <w:tc>
          <w:tcPr>
            <w:tcW w:w="78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b/>
                <w:i w:val="0"/>
                <w:caps w:val="0"/>
                <w:color w:val="121212"/>
                <w:spacing w:val="8"/>
                <w:sz w:val="25"/>
                <w:szCs w:val="25"/>
              </w:rPr>
            </w:pPr>
            <w:r>
              <w:rPr>
                <w:rFonts w:hint="default" w:ascii="Arial" w:hAnsi="Arial" w:eastAsia="宋体" w:cs="Arial"/>
                <w:b/>
                <w:i w:val="0"/>
                <w:caps w:val="0"/>
                <w:color w:val="121212"/>
                <w:spacing w:val="8"/>
                <w:kern w:val="0"/>
                <w:sz w:val="25"/>
                <w:szCs w:val="25"/>
                <w:lang w:val="en-US" w:eastAsia="zh-CN" w:bidi="ar"/>
              </w:rPr>
              <w:t>完成时 间</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b/>
                <w:i w:val="0"/>
                <w:caps w:val="0"/>
                <w:color w:val="121212"/>
                <w:spacing w:val="8"/>
                <w:sz w:val="25"/>
                <w:szCs w:val="25"/>
              </w:rPr>
            </w:pPr>
            <w:r>
              <w:rPr>
                <w:rFonts w:hint="default" w:ascii="Arial" w:hAnsi="Arial" w:eastAsia="宋体" w:cs="Arial"/>
                <w:b/>
                <w:i w:val="0"/>
                <w:caps w:val="0"/>
                <w:color w:val="121212"/>
                <w:spacing w:val="8"/>
                <w:kern w:val="0"/>
                <w:sz w:val="25"/>
                <w:szCs w:val="25"/>
                <w:lang w:val="en-US" w:eastAsia="zh-CN" w:bidi="ar"/>
              </w:rPr>
              <w:t>重点事项</w:t>
            </w:r>
          </w:p>
        </w:tc>
        <w:tc>
          <w:tcPr>
            <w:tcW w:w="255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b/>
                <w:i w:val="0"/>
                <w:caps w:val="0"/>
                <w:color w:val="121212"/>
                <w:spacing w:val="8"/>
                <w:sz w:val="25"/>
                <w:szCs w:val="25"/>
              </w:rPr>
            </w:pPr>
            <w:r>
              <w:rPr>
                <w:rFonts w:hint="default" w:ascii="Arial" w:hAnsi="Arial" w:eastAsia="宋体" w:cs="Arial"/>
                <w:b/>
                <w:i w:val="0"/>
                <w:caps w:val="0"/>
                <w:color w:val="121212"/>
                <w:spacing w:val="8"/>
                <w:kern w:val="0"/>
                <w:sz w:val="25"/>
                <w:szCs w:val="25"/>
                <w:lang w:val="en-US" w:eastAsia="zh-CN" w:bidi="ar"/>
              </w:rPr>
              <w:t>责任人</w:t>
            </w:r>
          </w:p>
        </w:tc>
        <w:tc>
          <w:tcPr>
            <w:tcW w:w="275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b/>
                <w:i w:val="0"/>
                <w:caps w:val="0"/>
                <w:color w:val="121212"/>
                <w:spacing w:val="8"/>
                <w:sz w:val="25"/>
                <w:szCs w:val="25"/>
              </w:rPr>
            </w:pPr>
            <w:r>
              <w:rPr>
                <w:rFonts w:hint="default" w:ascii="Arial" w:hAnsi="Arial" w:eastAsia="宋体" w:cs="Arial"/>
                <w:b/>
                <w:i w:val="0"/>
                <w:caps w:val="0"/>
                <w:color w:val="121212"/>
                <w:spacing w:val="8"/>
                <w:kern w:val="0"/>
                <w:sz w:val="25"/>
                <w:szCs w:val="25"/>
                <w:lang w:val="en-US" w:eastAsia="zh-CN" w:bidi="ar"/>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1月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lang w:val="en-US"/>
              </w:rPr>
            </w:pPr>
            <w:r>
              <w:rPr>
                <w:rFonts w:hint="default" w:ascii="Arial" w:hAnsi="Arial" w:eastAsia="宋体" w:cs="Arial"/>
                <w:i w:val="0"/>
                <w:caps w:val="0"/>
                <w:color w:val="121212"/>
                <w:spacing w:val="0"/>
                <w:kern w:val="0"/>
                <w:sz w:val="25"/>
                <w:szCs w:val="25"/>
                <w:lang w:val="en-US" w:eastAsia="zh-CN" w:bidi="ar"/>
              </w:rPr>
              <w:t>1.修改形成提交省政协会议的民进集体提案与委员提案</w:t>
            </w:r>
            <w:r>
              <w:rPr>
                <w:rFonts w:hint="eastAsia" w:ascii="Arial" w:hAnsi="Arial" w:eastAsia="宋体" w:cs="Arial"/>
                <w:i w:val="0"/>
                <w:caps w:val="0"/>
                <w:color w:val="121212"/>
                <w:spacing w:val="0"/>
                <w:kern w:val="0"/>
                <w:sz w:val="25"/>
                <w:szCs w:val="25"/>
                <w:lang w:val="en-US" w:eastAsia="zh-CN" w:bidi="ar"/>
              </w:rPr>
              <w:t>，并参加省政协会议。</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全体常委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lang w:val="en-US"/>
              </w:rPr>
            </w:pPr>
            <w:r>
              <w:rPr>
                <w:rFonts w:hint="eastAsia" w:ascii="Arial" w:hAnsi="Arial" w:eastAsia="宋体" w:cs="Arial"/>
                <w:i w:val="0"/>
                <w:caps w:val="0"/>
                <w:color w:val="121212"/>
                <w:spacing w:val="0"/>
                <w:kern w:val="0"/>
                <w:sz w:val="25"/>
                <w:szCs w:val="25"/>
                <w:lang w:val="en-US" w:eastAsia="zh-CN" w:bidi="ar"/>
              </w:rPr>
              <w:t>2</w:t>
            </w:r>
            <w:r>
              <w:rPr>
                <w:rFonts w:hint="default" w:ascii="Arial" w:hAnsi="Arial" w:eastAsia="宋体" w:cs="Arial"/>
                <w:i w:val="0"/>
                <w:caps w:val="0"/>
                <w:color w:val="121212"/>
                <w:spacing w:val="0"/>
                <w:kern w:val="0"/>
                <w:sz w:val="25"/>
                <w:szCs w:val="25"/>
                <w:lang w:val="en-US" w:eastAsia="zh-CN" w:bidi="ar"/>
              </w:rPr>
              <w:t>.</w:t>
            </w:r>
            <w:r>
              <w:rPr>
                <w:rFonts w:hint="eastAsia" w:ascii="Arial" w:hAnsi="Arial" w:eastAsia="宋体" w:cs="Arial"/>
                <w:i w:val="0"/>
                <w:caps w:val="0"/>
                <w:color w:val="121212"/>
                <w:spacing w:val="0"/>
                <w:kern w:val="0"/>
                <w:sz w:val="25"/>
                <w:szCs w:val="25"/>
                <w:lang w:val="en-US" w:eastAsia="zh-CN" w:bidi="ar"/>
              </w:rPr>
              <w:t>开展</w:t>
            </w:r>
            <w:r>
              <w:rPr>
                <w:rFonts w:hint="default" w:ascii="Arial" w:hAnsi="Arial" w:eastAsia="宋体" w:cs="Arial"/>
                <w:i w:val="0"/>
                <w:caps w:val="0"/>
                <w:color w:val="121212"/>
                <w:spacing w:val="0"/>
                <w:kern w:val="0"/>
                <w:sz w:val="25"/>
                <w:szCs w:val="25"/>
                <w:lang w:val="en-US" w:eastAsia="zh-CN" w:bidi="ar"/>
              </w:rPr>
              <w:t>结对帮扶村桐城嬉子湖</w:t>
            </w:r>
            <w:r>
              <w:rPr>
                <w:rFonts w:hint="eastAsia" w:ascii="Arial" w:hAnsi="Arial" w:eastAsia="宋体" w:cs="Arial"/>
                <w:i w:val="0"/>
                <w:caps w:val="0"/>
                <w:color w:val="121212"/>
                <w:spacing w:val="0"/>
                <w:kern w:val="0"/>
                <w:sz w:val="25"/>
                <w:szCs w:val="25"/>
                <w:lang w:val="en-US" w:eastAsia="zh-CN" w:bidi="ar"/>
              </w:rPr>
              <w:t>松桂</w:t>
            </w:r>
            <w:r>
              <w:rPr>
                <w:rFonts w:hint="default" w:ascii="Arial" w:hAnsi="Arial" w:eastAsia="宋体" w:cs="Arial"/>
                <w:i w:val="0"/>
                <w:caps w:val="0"/>
                <w:color w:val="121212"/>
                <w:spacing w:val="0"/>
                <w:kern w:val="0"/>
                <w:sz w:val="25"/>
                <w:szCs w:val="25"/>
                <w:lang w:val="en-US" w:eastAsia="zh-CN" w:bidi="ar"/>
              </w:rPr>
              <w:t>村慰问</w:t>
            </w:r>
            <w:r>
              <w:rPr>
                <w:rFonts w:hint="eastAsia" w:ascii="Arial" w:hAnsi="Arial" w:eastAsia="宋体" w:cs="Arial"/>
                <w:i w:val="0"/>
                <w:caps w:val="0"/>
                <w:color w:val="121212"/>
                <w:spacing w:val="0"/>
                <w:kern w:val="0"/>
                <w:sz w:val="25"/>
                <w:szCs w:val="25"/>
                <w:lang w:val="en-US" w:eastAsia="zh-CN" w:bidi="ar"/>
              </w:rPr>
              <w:t>活动</w:t>
            </w:r>
          </w:p>
        </w:tc>
        <w:tc>
          <w:tcPr>
            <w:tcW w:w="2559" w:type="dxa"/>
            <w:tcBorders>
              <w:tl2br w:val="nil"/>
              <w:tr2bl w:val="nil"/>
            </w:tcBorders>
            <w:shd w:val="clear" w:color="auto" w:fill="FFFFFF"/>
            <w:vAlign w:val="center"/>
          </w:tcPr>
          <w:p>
            <w:pPr>
              <w:widowControl w:val="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余翔、都春宝、吴美莲</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3.</w:t>
            </w:r>
            <w:r>
              <w:rPr>
                <w:rFonts w:hint="default" w:ascii="Arial" w:hAnsi="Arial" w:eastAsia="宋体" w:cs="Arial"/>
                <w:i w:val="0"/>
                <w:caps w:val="0"/>
                <w:color w:val="121212"/>
                <w:spacing w:val="0"/>
                <w:kern w:val="0"/>
                <w:sz w:val="25"/>
                <w:szCs w:val="25"/>
                <w:lang w:val="en-US" w:eastAsia="zh-CN" w:bidi="ar"/>
              </w:rPr>
              <w:t>春节慰问老领导、老会员</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余翔、吴美莲</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4</w:t>
            </w:r>
            <w:r>
              <w:rPr>
                <w:rFonts w:hint="default" w:ascii="Arial" w:hAnsi="Arial" w:eastAsia="宋体" w:cs="Arial"/>
                <w:i w:val="0"/>
                <w:caps w:val="0"/>
                <w:color w:val="121212"/>
                <w:spacing w:val="0"/>
                <w:kern w:val="0"/>
                <w:sz w:val="25"/>
                <w:szCs w:val="25"/>
                <w:lang w:val="en-US" w:eastAsia="zh-CN" w:bidi="ar"/>
              </w:rPr>
              <w:t>.开展20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w:t>
            </w:r>
            <w:r>
              <w:rPr>
                <w:rFonts w:hint="eastAsia" w:ascii="Arial" w:hAnsi="Arial" w:eastAsia="宋体" w:cs="Arial"/>
                <w:i w:val="0"/>
                <w:caps w:val="0"/>
                <w:color w:val="121212"/>
                <w:spacing w:val="0"/>
                <w:kern w:val="0"/>
                <w:sz w:val="25"/>
                <w:szCs w:val="25"/>
                <w:lang w:val="en-US" w:eastAsia="zh-CN" w:bidi="ar"/>
              </w:rPr>
              <w:t>度</w:t>
            </w:r>
            <w:r>
              <w:rPr>
                <w:rFonts w:hint="default" w:ascii="Arial" w:hAnsi="Arial" w:eastAsia="宋体" w:cs="Arial"/>
                <w:i w:val="0"/>
                <w:caps w:val="0"/>
                <w:color w:val="121212"/>
                <w:spacing w:val="0"/>
                <w:kern w:val="0"/>
                <w:sz w:val="25"/>
                <w:szCs w:val="25"/>
                <w:lang w:val="en-US" w:eastAsia="zh-CN" w:bidi="ar"/>
              </w:rPr>
              <w:t>先进会员评比工作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2"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lang w:val="en-US"/>
              </w:rPr>
            </w:pPr>
            <w:r>
              <w:rPr>
                <w:rFonts w:hint="eastAsia" w:ascii="Arial" w:hAnsi="Arial" w:eastAsia="宋体" w:cs="Arial"/>
                <w:i w:val="0"/>
                <w:caps w:val="0"/>
                <w:color w:val="121212"/>
                <w:spacing w:val="0"/>
                <w:kern w:val="0"/>
                <w:sz w:val="25"/>
                <w:szCs w:val="25"/>
                <w:lang w:val="en-US" w:eastAsia="zh-CN" w:bidi="ar"/>
              </w:rPr>
              <w:t>5</w:t>
            </w:r>
            <w:r>
              <w:rPr>
                <w:rFonts w:hint="default" w:ascii="Arial" w:hAnsi="Arial" w:eastAsia="宋体" w:cs="Arial"/>
                <w:i w:val="0"/>
                <w:caps w:val="0"/>
                <w:color w:val="121212"/>
                <w:spacing w:val="0"/>
                <w:kern w:val="0"/>
                <w:sz w:val="25"/>
                <w:szCs w:val="25"/>
                <w:lang w:val="en-US" w:eastAsia="zh-CN" w:bidi="ar"/>
              </w:rPr>
              <w:t>.</w:t>
            </w:r>
            <w:r>
              <w:rPr>
                <w:rFonts w:hint="eastAsia" w:ascii="Arial" w:hAnsi="Arial" w:eastAsia="宋体" w:cs="Arial"/>
                <w:i w:val="0"/>
                <w:caps w:val="0"/>
                <w:color w:val="121212"/>
                <w:spacing w:val="0"/>
                <w:kern w:val="0"/>
                <w:sz w:val="25"/>
                <w:szCs w:val="25"/>
                <w:lang w:val="en-US" w:eastAsia="zh-CN" w:bidi="ar"/>
              </w:rPr>
              <w:t>开展2022年度总支考评工作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组宣科</w:t>
            </w:r>
            <w:r>
              <w:rPr>
                <w:rFonts w:hint="eastAsia" w:ascii="Arial" w:hAnsi="Arial" w:eastAsia="宋体" w:cs="Arial"/>
                <w:i w:val="0"/>
                <w:caps w:val="0"/>
                <w:color w:val="121212"/>
                <w:spacing w:val="8"/>
                <w:kern w:val="0"/>
                <w:sz w:val="25"/>
                <w:szCs w:val="25"/>
                <w:lang w:val="en-US" w:eastAsia="zh-CN" w:bidi="ar"/>
              </w:rPr>
              <w:t>、各区委、各支部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eastAsia"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6.启动</w:t>
            </w:r>
            <w:r>
              <w:rPr>
                <w:rFonts w:hint="default" w:ascii="Arial" w:hAnsi="Arial" w:eastAsia="宋体" w:cs="Arial"/>
                <w:i w:val="0"/>
                <w:caps w:val="0"/>
                <w:color w:val="121212"/>
                <w:spacing w:val="0"/>
                <w:kern w:val="0"/>
                <w:sz w:val="25"/>
                <w:szCs w:val="25"/>
                <w:lang w:val="en-US" w:eastAsia="zh-CN" w:bidi="ar"/>
              </w:rPr>
              <w:t>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w:t>
            </w:r>
            <w:r>
              <w:rPr>
                <w:rFonts w:hint="eastAsia" w:ascii="Arial" w:hAnsi="Arial" w:eastAsia="宋体" w:cs="Arial"/>
                <w:i w:val="0"/>
                <w:caps w:val="0"/>
                <w:color w:val="121212"/>
                <w:spacing w:val="0"/>
                <w:kern w:val="0"/>
                <w:sz w:val="25"/>
                <w:szCs w:val="25"/>
                <w:lang w:val="en-US" w:eastAsia="zh-CN" w:bidi="ar"/>
              </w:rPr>
              <w:t>度基层组织</w:t>
            </w:r>
            <w:r>
              <w:rPr>
                <w:rFonts w:hint="default" w:ascii="Arial" w:hAnsi="Arial" w:eastAsia="宋体" w:cs="Arial"/>
                <w:i w:val="0"/>
                <w:caps w:val="0"/>
                <w:color w:val="121212"/>
                <w:spacing w:val="0"/>
                <w:kern w:val="0"/>
                <w:sz w:val="25"/>
                <w:szCs w:val="25"/>
                <w:lang w:val="en-US" w:eastAsia="zh-CN" w:bidi="ar"/>
              </w:rPr>
              <w:t>考</w:t>
            </w:r>
            <w:r>
              <w:rPr>
                <w:rFonts w:hint="eastAsia" w:ascii="Arial" w:hAnsi="Arial" w:eastAsia="宋体" w:cs="Arial"/>
                <w:i w:val="0"/>
                <w:caps w:val="0"/>
                <w:color w:val="121212"/>
                <w:spacing w:val="0"/>
                <w:kern w:val="0"/>
                <w:sz w:val="25"/>
                <w:szCs w:val="25"/>
                <w:lang w:val="en-US" w:eastAsia="zh-CN" w:bidi="ar"/>
              </w:rPr>
              <w:t>评</w:t>
            </w:r>
            <w:r>
              <w:rPr>
                <w:rFonts w:hint="default" w:ascii="Arial" w:hAnsi="Arial" w:eastAsia="宋体" w:cs="Arial"/>
                <w:i w:val="0"/>
                <w:caps w:val="0"/>
                <w:color w:val="121212"/>
                <w:spacing w:val="0"/>
                <w:kern w:val="0"/>
                <w:sz w:val="25"/>
                <w:szCs w:val="25"/>
                <w:lang w:val="en-US" w:eastAsia="zh-CN" w:bidi="ar"/>
              </w:rPr>
              <w:t>工作</w:t>
            </w:r>
            <w:r>
              <w:rPr>
                <w:rFonts w:hint="eastAsia" w:ascii="Arial" w:hAnsi="Arial" w:eastAsia="宋体" w:cs="Arial"/>
                <w:i w:val="0"/>
                <w:caps w:val="0"/>
                <w:color w:val="121212"/>
                <w:spacing w:val="0"/>
                <w:kern w:val="0"/>
                <w:sz w:val="25"/>
                <w:szCs w:val="25"/>
                <w:lang w:val="en-US" w:eastAsia="zh-CN" w:bidi="ar"/>
              </w:rPr>
              <w:t>（</w:t>
            </w:r>
            <w:r>
              <w:rPr>
                <w:rFonts w:hint="default" w:ascii="Arial" w:hAnsi="Arial" w:eastAsia="宋体" w:cs="Arial"/>
                <w:i w:val="0"/>
                <w:caps w:val="0"/>
                <w:color w:val="121212"/>
                <w:spacing w:val="0"/>
                <w:kern w:val="0"/>
                <w:sz w:val="25"/>
                <w:szCs w:val="25"/>
                <w:lang w:val="en-US" w:eastAsia="zh-CN" w:bidi="ar"/>
              </w:rPr>
              <w:t>填报20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年工作手册和年度考评表，反馈审核结果</w:t>
            </w:r>
            <w:r>
              <w:rPr>
                <w:rFonts w:hint="eastAsia" w:ascii="Arial" w:hAnsi="Arial" w:eastAsia="宋体" w:cs="Arial"/>
                <w:i w:val="0"/>
                <w:caps w:val="0"/>
                <w:color w:val="121212"/>
                <w:spacing w:val="0"/>
                <w:kern w:val="0"/>
                <w:sz w:val="25"/>
                <w:szCs w:val="25"/>
                <w:lang w:val="en-US" w:eastAsia="zh-CN" w:bidi="ar"/>
              </w:rPr>
              <w:t>）</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default" w:ascii="Arial" w:hAnsi="Arial" w:eastAsia="宋体" w:cs="Arial"/>
                <w:i w:val="0"/>
                <w:caps w:val="0"/>
                <w:color w:val="121212"/>
                <w:spacing w:val="8"/>
                <w:kern w:val="0"/>
                <w:sz w:val="25"/>
                <w:szCs w:val="25"/>
                <w:lang w:val="en-US" w:eastAsia="zh-CN" w:bidi="ar"/>
              </w:rPr>
              <w:t>组宣科</w:t>
            </w:r>
            <w:r>
              <w:rPr>
                <w:rFonts w:hint="eastAsia" w:ascii="Arial" w:hAnsi="Arial" w:eastAsia="宋体" w:cs="Arial"/>
                <w:i w:val="0"/>
                <w:caps w:val="0"/>
                <w:color w:val="121212"/>
                <w:spacing w:val="8"/>
                <w:kern w:val="0"/>
                <w:sz w:val="25"/>
                <w:szCs w:val="25"/>
                <w:lang w:val="en-US" w:eastAsia="zh-CN" w:bidi="ar"/>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7.启动2022年度两会人员履职考评工作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潘连宇、都春宝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8</w:t>
            </w:r>
            <w:r>
              <w:rPr>
                <w:rFonts w:hint="default" w:ascii="Arial" w:hAnsi="Arial" w:eastAsia="宋体" w:cs="Arial"/>
                <w:i w:val="0"/>
                <w:caps w:val="0"/>
                <w:color w:val="121212"/>
                <w:spacing w:val="0"/>
                <w:kern w:val="0"/>
                <w:sz w:val="25"/>
                <w:szCs w:val="25"/>
                <w:lang w:val="en-US" w:eastAsia="zh-CN" w:bidi="ar"/>
              </w:rPr>
              <w:t>.编印《安庆民进》20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第4期、组织发展统计数据报送</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9</w:t>
            </w:r>
            <w:r>
              <w:rPr>
                <w:rFonts w:hint="default" w:ascii="Arial" w:hAnsi="Arial" w:eastAsia="宋体" w:cs="Arial"/>
                <w:i w:val="0"/>
                <w:caps w:val="0"/>
                <w:color w:val="121212"/>
                <w:spacing w:val="0"/>
                <w:kern w:val="0"/>
                <w:sz w:val="25"/>
                <w:szCs w:val="25"/>
                <w:lang w:val="en-US" w:eastAsia="zh-CN" w:bidi="ar"/>
              </w:rPr>
              <w:t>.</w:t>
            </w:r>
            <w:r>
              <w:rPr>
                <w:rFonts w:hint="eastAsia" w:ascii="Arial" w:hAnsi="Arial" w:eastAsia="宋体" w:cs="Arial"/>
                <w:i w:val="0"/>
                <w:caps w:val="0"/>
                <w:color w:val="121212"/>
                <w:spacing w:val="0"/>
                <w:kern w:val="0"/>
                <w:sz w:val="25"/>
                <w:szCs w:val="25"/>
                <w:lang w:val="en-US" w:eastAsia="zh-CN" w:bidi="ar"/>
              </w:rPr>
              <w:t>启动2022年度市委委员履职考评工作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10</w:t>
            </w:r>
            <w:r>
              <w:rPr>
                <w:rFonts w:hint="default" w:ascii="Arial" w:hAnsi="Arial" w:eastAsia="宋体" w:cs="Arial"/>
                <w:i w:val="0"/>
                <w:caps w:val="0"/>
                <w:color w:val="121212"/>
                <w:spacing w:val="0"/>
                <w:kern w:val="0"/>
                <w:sz w:val="25"/>
                <w:szCs w:val="25"/>
                <w:lang w:val="en-US" w:eastAsia="zh-CN" w:bidi="ar"/>
              </w:rPr>
              <w:t>.编制报送市民进20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年财政决算，规范财务管理</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2月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1.走访“三区”及相关部门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eastAsiaTheme="minorEastAsia"/>
                <w:i w:val="0"/>
                <w:caps w:val="0"/>
                <w:color w:val="121212"/>
                <w:spacing w:val="8"/>
                <w:sz w:val="25"/>
                <w:szCs w:val="25"/>
                <w:lang w:val="en-US" w:eastAsia="zh-CN"/>
              </w:rPr>
            </w:pPr>
            <w:r>
              <w:rPr>
                <w:rFonts w:hint="eastAsia" w:ascii="Arial" w:hAnsi="Arial" w:cs="Arial"/>
                <w:i w:val="0"/>
                <w:caps w:val="0"/>
                <w:color w:val="121212"/>
                <w:spacing w:val="8"/>
                <w:sz w:val="25"/>
                <w:szCs w:val="25"/>
                <w:lang w:val="en-US" w:eastAsia="zh-CN"/>
              </w:rPr>
              <w:t>主副委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会机关</w:t>
            </w:r>
            <w:r>
              <w:rPr>
                <w:rFonts w:hint="eastAsia" w:ascii="Arial" w:hAnsi="Arial" w:eastAsia="宋体" w:cs="Arial"/>
                <w:i w:val="0"/>
                <w:caps w:val="0"/>
                <w:color w:val="121212"/>
                <w:spacing w:val="8"/>
                <w:kern w:val="0"/>
                <w:sz w:val="25"/>
                <w:szCs w:val="25"/>
                <w:lang w:val="en-US" w:eastAsia="zh-CN" w:bidi="ar"/>
              </w:rPr>
              <w:t>、各区委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2.汇集提交安庆民进20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年绩效考核资料卷及汇报材料</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5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3</w:t>
            </w:r>
            <w:r>
              <w:rPr>
                <w:rFonts w:hint="default" w:ascii="Arial" w:hAnsi="Arial" w:eastAsia="宋体" w:cs="Arial"/>
                <w:i w:val="0"/>
                <w:caps w:val="0"/>
                <w:color w:val="121212"/>
                <w:spacing w:val="0"/>
                <w:kern w:val="0"/>
                <w:sz w:val="25"/>
                <w:szCs w:val="25"/>
                <w:lang w:val="en-US" w:eastAsia="zh-CN" w:bidi="ar"/>
              </w:rPr>
              <w:t>.开展20</w:t>
            </w:r>
            <w:r>
              <w:rPr>
                <w:rFonts w:hint="eastAsia" w:ascii="Arial" w:hAnsi="Arial" w:eastAsia="宋体" w:cs="Arial"/>
                <w:i w:val="0"/>
                <w:caps w:val="0"/>
                <w:color w:val="121212"/>
                <w:spacing w:val="0"/>
                <w:kern w:val="0"/>
                <w:sz w:val="25"/>
                <w:szCs w:val="25"/>
                <w:lang w:val="en-US" w:eastAsia="zh-CN" w:bidi="ar"/>
              </w:rPr>
              <w:t>22</w:t>
            </w:r>
            <w:r>
              <w:rPr>
                <w:rFonts w:hint="default" w:ascii="Arial" w:hAnsi="Arial" w:eastAsia="宋体" w:cs="Arial"/>
                <w:i w:val="0"/>
                <w:caps w:val="0"/>
                <w:color w:val="121212"/>
                <w:spacing w:val="0"/>
                <w:kern w:val="0"/>
                <w:sz w:val="25"/>
                <w:szCs w:val="25"/>
                <w:lang w:val="en-US" w:eastAsia="zh-CN" w:bidi="ar"/>
              </w:rPr>
              <w:t>年度基层组织考评工作，召开考评会议</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4.召开民主生活会</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主、副委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5.委员活动室揭牌，讨论“统筹整合应急救援力量，提升应急救援能力建设”调研事宜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主、副委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3月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1.召开</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次常委会</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2.开展民进三八节活动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胡晓敏</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办公室</w:t>
            </w:r>
            <w:r>
              <w:rPr>
                <w:rFonts w:hint="eastAsia" w:ascii="Arial" w:hAnsi="Arial" w:eastAsia="宋体" w:cs="Arial"/>
                <w:i w:val="0"/>
                <w:caps w:val="0"/>
                <w:color w:val="121212"/>
                <w:spacing w:val="8"/>
                <w:kern w:val="0"/>
                <w:sz w:val="25"/>
                <w:szCs w:val="25"/>
                <w:lang w:val="en-US" w:eastAsia="zh-CN" w:bidi="ar"/>
              </w:rPr>
              <w:t>、妇委会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3.各</w:t>
            </w:r>
            <w:r>
              <w:rPr>
                <w:rFonts w:hint="eastAsia" w:ascii="Arial" w:hAnsi="Arial" w:eastAsia="宋体" w:cs="Arial"/>
                <w:i w:val="0"/>
                <w:caps w:val="0"/>
                <w:color w:val="121212"/>
                <w:spacing w:val="0"/>
                <w:kern w:val="0"/>
                <w:sz w:val="25"/>
                <w:szCs w:val="25"/>
                <w:lang w:val="en-US" w:eastAsia="zh-CN" w:bidi="ar"/>
              </w:rPr>
              <w:t>级组织（市委会、区委、支部）、各工作机构（各专委会、企联会、开明书画院）</w:t>
            </w:r>
            <w:r>
              <w:rPr>
                <w:rFonts w:hint="default" w:ascii="Arial" w:hAnsi="Arial" w:eastAsia="宋体" w:cs="Arial"/>
                <w:i w:val="0"/>
                <w:caps w:val="0"/>
                <w:color w:val="121212"/>
                <w:spacing w:val="0"/>
                <w:kern w:val="0"/>
                <w:sz w:val="25"/>
                <w:szCs w:val="25"/>
                <w:lang w:val="en-US" w:eastAsia="zh-CN" w:bidi="ar"/>
              </w:rPr>
              <w:t>提出20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w:t>
            </w:r>
            <w:r>
              <w:rPr>
                <w:rFonts w:hint="eastAsia" w:ascii="Arial" w:hAnsi="Arial" w:eastAsia="宋体" w:cs="Arial"/>
                <w:i w:val="0"/>
                <w:caps w:val="0"/>
                <w:color w:val="121212"/>
                <w:spacing w:val="0"/>
                <w:kern w:val="0"/>
                <w:sz w:val="25"/>
                <w:szCs w:val="25"/>
                <w:lang w:val="en-US" w:eastAsia="zh-CN" w:bidi="ar"/>
              </w:rPr>
              <w:t>重点课题</w:t>
            </w:r>
            <w:r>
              <w:rPr>
                <w:rFonts w:hint="default" w:ascii="Arial" w:hAnsi="Arial" w:eastAsia="宋体" w:cs="Arial"/>
                <w:i w:val="0"/>
                <w:caps w:val="0"/>
                <w:color w:val="121212"/>
                <w:spacing w:val="0"/>
                <w:kern w:val="0"/>
                <w:sz w:val="25"/>
                <w:szCs w:val="25"/>
                <w:lang w:val="en-US" w:eastAsia="zh-CN" w:bidi="ar"/>
              </w:rPr>
              <w:t>调研计划</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都春宝，分管常委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4.成立专题调研组，启动省民进、市政协的重点课题调研</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各课题组、办公室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4月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1.编印《安庆民进》20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年第1期会刊</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2.组织开展法律咨询</w:t>
            </w:r>
            <w:r>
              <w:rPr>
                <w:rFonts w:hint="eastAsia" w:ascii="Arial" w:hAnsi="Arial" w:eastAsia="宋体" w:cs="Arial"/>
                <w:i w:val="0"/>
                <w:caps w:val="0"/>
                <w:color w:val="121212"/>
                <w:spacing w:val="0"/>
                <w:kern w:val="0"/>
                <w:sz w:val="25"/>
                <w:szCs w:val="25"/>
                <w:lang w:val="en-US" w:eastAsia="zh-CN" w:bidi="ar"/>
              </w:rPr>
              <w:t>宣传</w:t>
            </w:r>
            <w:r>
              <w:rPr>
                <w:rFonts w:hint="default" w:ascii="Arial" w:hAnsi="Arial" w:eastAsia="宋体" w:cs="Arial"/>
                <w:i w:val="0"/>
                <w:caps w:val="0"/>
                <w:color w:val="121212"/>
                <w:spacing w:val="0"/>
                <w:kern w:val="0"/>
                <w:sz w:val="25"/>
                <w:szCs w:val="25"/>
                <w:lang w:val="en-US" w:eastAsia="zh-CN" w:bidi="ar"/>
              </w:rPr>
              <w:t>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余翔、吴美莲</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办公室、企联会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3.召开20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年议政调研会议，专题讲座，总结表彰，布置任务。</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4.</w:t>
            </w:r>
            <w:r>
              <w:rPr>
                <w:rFonts w:hint="default" w:ascii="Arial" w:hAnsi="Arial" w:eastAsia="宋体" w:cs="Arial"/>
                <w:i w:val="0"/>
                <w:caps w:val="0"/>
                <w:color w:val="121212"/>
                <w:spacing w:val="0"/>
                <w:kern w:val="0"/>
                <w:sz w:val="25"/>
                <w:szCs w:val="25"/>
                <w:lang w:val="en-US" w:eastAsia="zh-CN" w:bidi="ar"/>
              </w:rPr>
              <w:t>与</w:t>
            </w:r>
            <w:r>
              <w:rPr>
                <w:rFonts w:hint="eastAsia" w:ascii="Arial" w:hAnsi="Arial" w:eastAsia="宋体" w:cs="Arial"/>
                <w:i w:val="0"/>
                <w:caps w:val="0"/>
                <w:color w:val="121212"/>
                <w:spacing w:val="0"/>
                <w:kern w:val="0"/>
                <w:sz w:val="25"/>
                <w:szCs w:val="25"/>
                <w:lang w:val="en-US" w:eastAsia="zh-CN" w:bidi="ar"/>
              </w:rPr>
              <w:t>教体</w:t>
            </w:r>
            <w:r>
              <w:rPr>
                <w:rFonts w:hint="default" w:ascii="Arial" w:hAnsi="Arial" w:eastAsia="宋体" w:cs="Arial"/>
                <w:i w:val="0"/>
                <w:caps w:val="0"/>
                <w:color w:val="121212"/>
                <w:spacing w:val="0"/>
                <w:kern w:val="0"/>
                <w:sz w:val="25"/>
                <w:szCs w:val="25"/>
                <w:lang w:val="en-US" w:eastAsia="zh-CN" w:bidi="ar"/>
              </w:rPr>
              <w:t>局开展对口联系议政调研活动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都春宝、高申贵</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教育</w:t>
            </w:r>
            <w:r>
              <w:rPr>
                <w:rFonts w:hint="default" w:ascii="Arial" w:hAnsi="Arial" w:eastAsia="宋体" w:cs="Arial"/>
                <w:i w:val="0"/>
                <w:caps w:val="0"/>
                <w:color w:val="121212"/>
                <w:spacing w:val="8"/>
                <w:kern w:val="0"/>
                <w:sz w:val="25"/>
                <w:szCs w:val="25"/>
                <w:lang w:val="en-US" w:eastAsia="zh-CN" w:bidi="ar"/>
              </w:rPr>
              <w:t>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01"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5月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1.召开20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w:t>
            </w:r>
            <w:r>
              <w:rPr>
                <w:rFonts w:hint="eastAsia" w:ascii="Arial" w:hAnsi="Arial" w:eastAsia="宋体" w:cs="Arial"/>
                <w:i w:val="0"/>
                <w:caps w:val="0"/>
                <w:color w:val="121212"/>
                <w:spacing w:val="0"/>
                <w:kern w:val="0"/>
                <w:sz w:val="25"/>
                <w:szCs w:val="25"/>
                <w:lang w:val="en-US" w:eastAsia="zh-CN" w:bidi="ar"/>
              </w:rPr>
              <w:t>思想</w:t>
            </w:r>
            <w:r>
              <w:rPr>
                <w:rFonts w:hint="default" w:ascii="Arial" w:hAnsi="Arial" w:eastAsia="宋体" w:cs="Arial"/>
                <w:i w:val="0"/>
                <w:caps w:val="0"/>
                <w:color w:val="121212"/>
                <w:spacing w:val="0"/>
                <w:kern w:val="0"/>
                <w:sz w:val="25"/>
                <w:szCs w:val="25"/>
                <w:lang w:val="en-US" w:eastAsia="zh-CN" w:bidi="ar"/>
              </w:rPr>
              <w:t>宣传</w:t>
            </w:r>
            <w:r>
              <w:rPr>
                <w:rFonts w:hint="eastAsia" w:ascii="Arial" w:hAnsi="Arial" w:eastAsia="宋体" w:cs="Arial"/>
                <w:i w:val="0"/>
                <w:caps w:val="0"/>
                <w:color w:val="121212"/>
                <w:spacing w:val="0"/>
                <w:kern w:val="0"/>
                <w:sz w:val="25"/>
                <w:szCs w:val="25"/>
                <w:lang w:val="en-US" w:eastAsia="zh-CN" w:bidi="ar"/>
              </w:rPr>
              <w:t>理论</w:t>
            </w:r>
            <w:r>
              <w:rPr>
                <w:rFonts w:hint="default" w:ascii="Arial" w:hAnsi="Arial" w:eastAsia="宋体" w:cs="Arial"/>
                <w:i w:val="0"/>
                <w:caps w:val="0"/>
                <w:color w:val="121212"/>
                <w:spacing w:val="0"/>
                <w:kern w:val="0"/>
                <w:sz w:val="25"/>
                <w:szCs w:val="25"/>
                <w:lang w:val="en-US" w:eastAsia="zh-CN" w:bidi="ar"/>
              </w:rPr>
              <w:t>工作会议。</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2.开展一次环保宣教活动。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余翔、吴美莲</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3.开展课题调研工作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266" w:firstLineChars="100"/>
              <w:jc w:val="both"/>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各课题组、办公室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2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6月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1.开展课题调研工作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各课题组、</w:t>
            </w: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6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2.新会员发展对象</w:t>
            </w:r>
            <w:r>
              <w:rPr>
                <w:rFonts w:hint="eastAsia" w:ascii="Arial" w:hAnsi="Arial" w:eastAsia="宋体" w:cs="Arial"/>
                <w:i w:val="0"/>
                <w:caps w:val="0"/>
                <w:color w:val="121212"/>
                <w:spacing w:val="0"/>
                <w:kern w:val="0"/>
                <w:sz w:val="25"/>
                <w:szCs w:val="25"/>
                <w:lang w:val="en-US" w:eastAsia="zh-CN" w:bidi="ar"/>
              </w:rPr>
              <w:t>考察、</w:t>
            </w:r>
            <w:r>
              <w:rPr>
                <w:rFonts w:hint="default" w:ascii="Arial" w:hAnsi="Arial" w:eastAsia="宋体" w:cs="Arial"/>
                <w:i w:val="0"/>
                <w:caps w:val="0"/>
                <w:color w:val="121212"/>
                <w:spacing w:val="0"/>
                <w:kern w:val="0"/>
                <w:sz w:val="25"/>
                <w:szCs w:val="25"/>
                <w:lang w:val="en-US" w:eastAsia="zh-CN" w:bidi="ar"/>
              </w:rPr>
              <w:t>谈话工作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r>
              <w:rPr>
                <w:rFonts w:hint="default" w:ascii="Arial" w:hAnsi="Arial" w:eastAsia="宋体" w:cs="Arial"/>
                <w:i w:val="0"/>
                <w:caps w:val="0"/>
                <w:color w:val="121212"/>
                <w:spacing w:val="8"/>
                <w:kern w:val="0"/>
                <w:sz w:val="25"/>
                <w:szCs w:val="25"/>
                <w:lang w:val="en-US" w:eastAsia="zh-CN" w:bidi="ar"/>
              </w:rPr>
              <w:t>、</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3.召开</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九</w:t>
            </w:r>
            <w:r>
              <w:rPr>
                <w:rFonts w:hint="default" w:ascii="Arial" w:hAnsi="Arial" w:eastAsia="宋体" w:cs="Arial"/>
                <w:i w:val="0"/>
                <w:caps w:val="0"/>
                <w:color w:val="121212"/>
                <w:spacing w:val="0"/>
                <w:kern w:val="0"/>
                <w:sz w:val="25"/>
                <w:szCs w:val="25"/>
                <w:lang w:val="en-US" w:eastAsia="zh-CN" w:bidi="ar"/>
              </w:rPr>
              <w:t>次常委会，公布半年财务支出情况，研究安排工作任务</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4.召开民进</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五</w:t>
            </w:r>
            <w:r>
              <w:rPr>
                <w:rFonts w:hint="default" w:ascii="Arial" w:hAnsi="Arial" w:eastAsia="宋体" w:cs="Arial"/>
                <w:i w:val="0"/>
                <w:caps w:val="0"/>
                <w:color w:val="121212"/>
                <w:spacing w:val="0"/>
                <w:kern w:val="0"/>
                <w:sz w:val="25"/>
                <w:szCs w:val="25"/>
                <w:lang w:val="en-US" w:eastAsia="zh-CN" w:bidi="ar"/>
              </w:rPr>
              <w:t>次全体扩大会议。</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6</w:t>
            </w:r>
            <w:r>
              <w:rPr>
                <w:rFonts w:hint="default" w:ascii="Arial" w:hAnsi="Arial" w:eastAsia="宋体" w:cs="Arial"/>
                <w:i w:val="0"/>
                <w:caps w:val="0"/>
                <w:color w:val="121212"/>
                <w:spacing w:val="0"/>
                <w:kern w:val="0"/>
                <w:sz w:val="25"/>
                <w:szCs w:val="25"/>
                <w:lang w:val="en-US" w:eastAsia="zh-CN" w:bidi="ar"/>
              </w:rPr>
              <w:t>.各类文件、财务档案归档整理</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7月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1.编印《安庆民进》20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年第2期会刊</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2.开展课题调研工作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eastAsiaTheme="minorEastAsia"/>
                <w:i w:val="0"/>
                <w:caps w:val="0"/>
                <w:color w:val="121212"/>
                <w:spacing w:val="8"/>
                <w:sz w:val="25"/>
                <w:szCs w:val="25"/>
                <w:lang w:val="en-US" w:eastAsia="zh-CN"/>
              </w:rPr>
            </w:pPr>
            <w:r>
              <w:rPr>
                <w:rFonts w:hint="eastAsia" w:ascii="Arial" w:hAnsi="Arial" w:cs="Arial"/>
                <w:i w:val="0"/>
                <w:caps w:val="0"/>
                <w:color w:val="121212"/>
                <w:spacing w:val="8"/>
                <w:sz w:val="25"/>
                <w:szCs w:val="25"/>
                <w:lang w:val="en-US" w:eastAsia="zh-CN"/>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各课题组、</w:t>
            </w:r>
            <w:r>
              <w:rPr>
                <w:rFonts w:hint="default" w:ascii="Arial" w:hAnsi="Arial" w:eastAsia="宋体" w:cs="Arial"/>
                <w:i w:val="0"/>
                <w:caps w:val="0"/>
                <w:color w:val="121212"/>
                <w:spacing w:val="8"/>
                <w:kern w:val="0"/>
                <w:sz w:val="25"/>
                <w:szCs w:val="25"/>
                <w:lang w:val="en-US" w:eastAsia="zh-CN" w:bidi="ar"/>
              </w:rPr>
              <w:t>办公室</w:t>
            </w:r>
            <w:r>
              <w:rPr>
                <w:rFonts w:hint="eastAsia" w:ascii="Arial" w:hAnsi="Arial" w:eastAsia="宋体" w:cs="Arial"/>
                <w:i w:val="0"/>
                <w:caps w:val="0"/>
                <w:color w:val="121212"/>
                <w:spacing w:val="8"/>
                <w:kern w:val="0"/>
                <w:sz w:val="25"/>
                <w:szCs w:val="25"/>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3.与文</w:t>
            </w:r>
            <w:r>
              <w:rPr>
                <w:rFonts w:hint="eastAsia" w:ascii="Arial" w:hAnsi="Arial" w:eastAsia="宋体" w:cs="Arial"/>
                <w:i w:val="0"/>
                <w:caps w:val="0"/>
                <w:color w:val="121212"/>
                <w:spacing w:val="0"/>
                <w:kern w:val="0"/>
                <w:sz w:val="25"/>
                <w:szCs w:val="25"/>
                <w:lang w:val="en-US" w:eastAsia="zh-CN" w:bidi="ar"/>
              </w:rPr>
              <w:t>旅</w:t>
            </w:r>
            <w:r>
              <w:rPr>
                <w:rFonts w:hint="default" w:ascii="Arial" w:hAnsi="Arial" w:eastAsia="宋体" w:cs="Arial"/>
                <w:i w:val="0"/>
                <w:caps w:val="0"/>
                <w:color w:val="121212"/>
                <w:spacing w:val="0"/>
                <w:kern w:val="0"/>
                <w:sz w:val="25"/>
                <w:szCs w:val="25"/>
                <w:lang w:val="en-US" w:eastAsia="zh-CN" w:bidi="ar"/>
              </w:rPr>
              <w:t>局开展对口联系议政调研活动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都春宝</w:t>
            </w:r>
            <w:r>
              <w:rPr>
                <w:rFonts w:hint="default" w:ascii="Arial" w:hAnsi="Arial" w:eastAsia="宋体" w:cs="Arial"/>
                <w:i w:val="0"/>
                <w:caps w:val="0"/>
                <w:color w:val="121212"/>
                <w:spacing w:val="8"/>
                <w:kern w:val="0"/>
                <w:sz w:val="25"/>
                <w:szCs w:val="25"/>
                <w:lang w:val="en-US" w:eastAsia="zh-CN" w:bidi="ar"/>
              </w:rPr>
              <w:t>、高申贵</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组宣科</w:t>
            </w:r>
            <w:r>
              <w:rPr>
                <w:rFonts w:hint="eastAsia" w:ascii="Arial" w:hAnsi="Arial" w:eastAsia="宋体" w:cs="Arial"/>
                <w:i w:val="0"/>
                <w:caps w:val="0"/>
                <w:color w:val="121212"/>
                <w:spacing w:val="8"/>
                <w:kern w:val="0"/>
                <w:sz w:val="25"/>
                <w:szCs w:val="25"/>
                <w:lang w:val="en-US" w:eastAsia="zh-CN" w:bidi="ar"/>
              </w:rPr>
              <w:t>、文化专委会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4.举行安庆民进企业家联谊会</w:t>
            </w:r>
            <w:r>
              <w:rPr>
                <w:rFonts w:hint="eastAsia" w:ascii="Arial" w:hAnsi="Arial" w:eastAsia="宋体" w:cs="Arial"/>
                <w:i w:val="0"/>
                <w:caps w:val="0"/>
                <w:color w:val="121212"/>
                <w:spacing w:val="0"/>
                <w:kern w:val="0"/>
                <w:sz w:val="25"/>
                <w:szCs w:val="25"/>
                <w:lang w:val="en-US" w:eastAsia="zh-CN" w:bidi="ar"/>
              </w:rPr>
              <w:t>等</w:t>
            </w:r>
            <w:r>
              <w:rPr>
                <w:rFonts w:hint="default" w:ascii="Arial" w:hAnsi="Arial" w:eastAsia="宋体" w:cs="Arial"/>
                <w:i w:val="0"/>
                <w:caps w:val="0"/>
                <w:color w:val="121212"/>
                <w:spacing w:val="0"/>
                <w:kern w:val="0"/>
                <w:sz w:val="25"/>
                <w:szCs w:val="25"/>
                <w:lang w:val="en-US" w:eastAsia="zh-CN" w:bidi="ar"/>
              </w:rPr>
              <w:t>相关活动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r>
              <w:rPr>
                <w:rFonts w:hint="default" w:ascii="Arial" w:hAnsi="Arial" w:eastAsia="宋体" w:cs="Arial"/>
                <w:i w:val="0"/>
                <w:caps w:val="0"/>
                <w:color w:val="121212"/>
                <w:spacing w:val="8"/>
                <w:kern w:val="0"/>
                <w:sz w:val="25"/>
                <w:szCs w:val="25"/>
                <w:lang w:val="en-US" w:eastAsia="zh-CN" w:bidi="ar"/>
              </w:rPr>
              <w:t>、</w:t>
            </w:r>
            <w:r>
              <w:rPr>
                <w:rFonts w:hint="eastAsia" w:ascii="Arial" w:hAnsi="Arial" w:eastAsia="宋体" w:cs="Arial"/>
                <w:i w:val="0"/>
                <w:caps w:val="0"/>
                <w:color w:val="121212"/>
                <w:spacing w:val="8"/>
                <w:kern w:val="0"/>
                <w:sz w:val="25"/>
                <w:szCs w:val="25"/>
                <w:lang w:val="en-US" w:eastAsia="zh-CN" w:bidi="ar"/>
              </w:rPr>
              <w:t>戴煌</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企联会、办公室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宋体" w:cs="Arial"/>
                <w:i w:val="0"/>
                <w:caps w:val="0"/>
                <w:color w:val="121212"/>
                <w:spacing w:val="8"/>
                <w:kern w:val="0"/>
                <w:sz w:val="25"/>
                <w:szCs w:val="25"/>
                <w:lang w:val="en-US" w:eastAsia="zh-CN" w:bidi="ar"/>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5.组织近两年新会员学习培训</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8月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1.开展课题调研工作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cs="Arial"/>
                <w:i w:val="0"/>
                <w:caps w:val="0"/>
                <w:color w:val="121212"/>
                <w:spacing w:val="8"/>
                <w:sz w:val="25"/>
                <w:szCs w:val="25"/>
                <w:lang w:val="en-US" w:eastAsia="zh-CN"/>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各课题组、</w:t>
            </w: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2.市民进政协委员界别（参政议政骨干会员）调研视察活动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r>
              <w:rPr>
                <w:rFonts w:hint="default" w:ascii="Arial" w:hAnsi="Arial" w:eastAsia="宋体" w:cs="Arial"/>
                <w:i w:val="0"/>
                <w:caps w:val="0"/>
                <w:color w:val="121212"/>
                <w:spacing w:val="8"/>
                <w:kern w:val="0"/>
                <w:sz w:val="25"/>
                <w:szCs w:val="25"/>
                <w:lang w:val="en-US" w:eastAsia="zh-CN" w:bidi="ar"/>
              </w:rPr>
              <w:t>、</w:t>
            </w:r>
            <w:r>
              <w:rPr>
                <w:rFonts w:hint="eastAsia" w:ascii="Arial" w:hAnsi="Arial" w:eastAsia="宋体" w:cs="Arial"/>
                <w:i w:val="0"/>
                <w:caps w:val="0"/>
                <w:color w:val="121212"/>
                <w:spacing w:val="8"/>
                <w:kern w:val="0"/>
                <w:sz w:val="25"/>
                <w:szCs w:val="25"/>
                <w:lang w:val="en-US" w:eastAsia="zh-CN" w:bidi="ar"/>
              </w:rPr>
              <w:t>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01"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3.与</w:t>
            </w:r>
            <w:r>
              <w:rPr>
                <w:rFonts w:hint="eastAsia" w:ascii="Arial" w:hAnsi="Arial" w:eastAsia="宋体" w:cs="Arial"/>
                <w:i w:val="0"/>
                <w:caps w:val="0"/>
                <w:color w:val="121212"/>
                <w:spacing w:val="0"/>
                <w:kern w:val="0"/>
                <w:sz w:val="25"/>
                <w:szCs w:val="25"/>
                <w:lang w:val="en-US" w:eastAsia="zh-CN" w:bidi="ar"/>
              </w:rPr>
              <w:t>民政</w:t>
            </w:r>
            <w:r>
              <w:rPr>
                <w:rFonts w:hint="default" w:ascii="Arial" w:hAnsi="Arial" w:eastAsia="宋体" w:cs="Arial"/>
                <w:i w:val="0"/>
                <w:caps w:val="0"/>
                <w:color w:val="121212"/>
                <w:spacing w:val="0"/>
                <w:kern w:val="0"/>
                <w:sz w:val="25"/>
                <w:szCs w:val="25"/>
                <w:lang w:val="en-US" w:eastAsia="zh-CN" w:bidi="ar"/>
              </w:rPr>
              <w:t>局开展对口联系议政调研活动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都春宝、徐先海</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资环</w:t>
            </w:r>
            <w:r>
              <w:rPr>
                <w:rFonts w:hint="default" w:ascii="Arial" w:hAnsi="Arial" w:eastAsia="宋体" w:cs="Arial"/>
                <w:i w:val="0"/>
                <w:caps w:val="0"/>
                <w:color w:val="121212"/>
                <w:spacing w:val="8"/>
                <w:kern w:val="0"/>
                <w:sz w:val="25"/>
                <w:szCs w:val="25"/>
                <w:lang w:val="en-US" w:eastAsia="zh-CN" w:bidi="ar"/>
              </w:rPr>
              <w:t>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4</w:t>
            </w:r>
            <w:r>
              <w:rPr>
                <w:rFonts w:hint="default" w:ascii="Arial" w:hAnsi="Arial" w:eastAsia="宋体" w:cs="Arial"/>
                <w:i w:val="0"/>
                <w:caps w:val="0"/>
                <w:color w:val="121212"/>
                <w:spacing w:val="0"/>
                <w:kern w:val="0"/>
                <w:sz w:val="25"/>
                <w:szCs w:val="25"/>
                <w:lang w:val="en-US" w:eastAsia="zh-CN" w:bidi="ar"/>
              </w:rPr>
              <w:t>.各</w:t>
            </w:r>
            <w:r>
              <w:rPr>
                <w:rFonts w:hint="eastAsia" w:ascii="Arial" w:hAnsi="Arial" w:eastAsia="宋体" w:cs="Arial"/>
                <w:i w:val="0"/>
                <w:caps w:val="0"/>
                <w:color w:val="121212"/>
                <w:spacing w:val="0"/>
                <w:kern w:val="0"/>
                <w:sz w:val="25"/>
                <w:szCs w:val="25"/>
                <w:lang w:val="en-US" w:eastAsia="zh-CN" w:bidi="ar"/>
              </w:rPr>
              <w:t>区委</w:t>
            </w:r>
            <w:r>
              <w:rPr>
                <w:rFonts w:hint="default" w:ascii="Arial" w:hAnsi="Arial" w:eastAsia="宋体" w:cs="Arial"/>
                <w:i w:val="0"/>
                <w:caps w:val="0"/>
                <w:color w:val="121212"/>
                <w:spacing w:val="0"/>
                <w:kern w:val="0"/>
                <w:sz w:val="25"/>
                <w:szCs w:val="25"/>
                <w:lang w:val="en-US" w:eastAsia="zh-CN" w:bidi="ar"/>
              </w:rPr>
              <w:t>组织一次大型活动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各区委、</w:t>
            </w:r>
            <w:r>
              <w:rPr>
                <w:rFonts w:hint="default" w:ascii="Arial" w:hAnsi="Arial" w:eastAsia="宋体" w:cs="Arial"/>
                <w:i w:val="0"/>
                <w:caps w:val="0"/>
                <w:color w:val="121212"/>
                <w:spacing w:val="8"/>
                <w:kern w:val="0"/>
                <w:sz w:val="25"/>
                <w:szCs w:val="25"/>
                <w:lang w:val="en-US" w:eastAsia="zh-CN" w:bidi="ar"/>
              </w:rPr>
              <w:t>组宣科、办公室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9月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1.开展课题调研工作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各课题组、</w:t>
            </w: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2.举行安庆民进国庆节、教师节“双节”庆祝活动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各</w:t>
            </w:r>
            <w:r>
              <w:rPr>
                <w:rFonts w:hint="eastAsia" w:ascii="Arial" w:hAnsi="Arial" w:eastAsia="宋体" w:cs="Arial"/>
                <w:i w:val="0"/>
                <w:caps w:val="0"/>
                <w:color w:val="121212"/>
                <w:spacing w:val="8"/>
                <w:kern w:val="0"/>
                <w:sz w:val="25"/>
                <w:szCs w:val="25"/>
                <w:lang w:val="en-US" w:eastAsia="zh-CN" w:bidi="ar"/>
              </w:rPr>
              <w:t>区委</w:t>
            </w:r>
            <w:r>
              <w:rPr>
                <w:rFonts w:hint="default" w:ascii="Arial" w:hAnsi="Arial" w:eastAsia="宋体" w:cs="Arial"/>
                <w:i w:val="0"/>
                <w:caps w:val="0"/>
                <w:color w:val="121212"/>
                <w:spacing w:val="8"/>
                <w:kern w:val="0"/>
                <w:sz w:val="25"/>
                <w:szCs w:val="25"/>
                <w:lang w:val="en-US" w:eastAsia="zh-CN" w:bidi="ar"/>
              </w:rPr>
              <w:t>、支部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3.召开</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十</w:t>
            </w:r>
            <w:r>
              <w:rPr>
                <w:rFonts w:hint="default" w:ascii="Arial" w:hAnsi="Arial" w:eastAsia="宋体" w:cs="Arial"/>
                <w:i w:val="0"/>
                <w:caps w:val="0"/>
                <w:color w:val="121212"/>
                <w:spacing w:val="0"/>
                <w:kern w:val="0"/>
                <w:sz w:val="25"/>
                <w:szCs w:val="25"/>
                <w:lang w:val="en-US" w:eastAsia="zh-CN" w:bidi="ar"/>
              </w:rPr>
              <w:t>次常委会研究安排工作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7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10月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1.编印《安庆民进》20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年第3期会刊</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eastAsiaTheme="minorEastAsia"/>
                <w:i w:val="0"/>
                <w:caps w:val="0"/>
                <w:color w:val="121212"/>
                <w:spacing w:val="8"/>
                <w:sz w:val="25"/>
                <w:szCs w:val="25"/>
                <w:lang w:val="en-US" w:eastAsia="zh-CN"/>
              </w:rPr>
            </w:pPr>
            <w:r>
              <w:rPr>
                <w:rFonts w:hint="eastAsia" w:ascii="Arial" w:hAnsi="Arial" w:cs="Arial"/>
                <w:i w:val="0"/>
                <w:caps w:val="0"/>
                <w:color w:val="121212"/>
                <w:spacing w:val="8"/>
                <w:sz w:val="25"/>
                <w:szCs w:val="25"/>
                <w:lang w:val="en-US" w:eastAsia="zh-CN"/>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2.召开市民进统战理论论文交流会</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5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3.开展民进重阳节敬老活动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余翔、吴美莲</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7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4.提交议政调研报告</w:t>
            </w:r>
            <w:r>
              <w:rPr>
                <w:rFonts w:hint="eastAsia" w:ascii="Arial" w:hAnsi="Arial" w:eastAsia="宋体" w:cs="Arial"/>
                <w:i w:val="0"/>
                <w:caps w:val="0"/>
                <w:color w:val="121212"/>
                <w:spacing w:val="0"/>
                <w:kern w:val="0"/>
                <w:sz w:val="25"/>
                <w:szCs w:val="25"/>
                <w:lang w:val="en-US" w:eastAsia="zh-CN" w:bidi="ar"/>
              </w:rPr>
              <w:t>、</w:t>
            </w:r>
            <w:r>
              <w:rPr>
                <w:rFonts w:hint="default" w:ascii="Arial" w:hAnsi="Arial" w:eastAsia="宋体" w:cs="Arial"/>
                <w:i w:val="0"/>
                <w:caps w:val="0"/>
                <w:color w:val="121212"/>
                <w:spacing w:val="0"/>
                <w:kern w:val="0"/>
                <w:sz w:val="25"/>
                <w:szCs w:val="25"/>
                <w:lang w:val="en-US" w:eastAsia="zh-CN" w:bidi="ar"/>
              </w:rPr>
              <w:t>省、市两会的集体提案、议案初稿</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eastAsia" w:ascii="Arial" w:hAnsi="Arial" w:eastAsia="宋体" w:cs="Arial"/>
                <w:i w:val="0"/>
                <w:caps w:val="0"/>
                <w:color w:val="121212"/>
                <w:spacing w:val="8"/>
                <w:kern w:val="0"/>
                <w:sz w:val="25"/>
                <w:szCs w:val="25"/>
                <w:lang w:val="en-US" w:eastAsia="zh-CN" w:bidi="ar"/>
              </w:rPr>
              <w:t>各课题组、</w:t>
            </w: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11月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1.各</w:t>
            </w:r>
            <w:r>
              <w:rPr>
                <w:rFonts w:hint="eastAsia" w:ascii="Arial" w:hAnsi="Arial" w:eastAsia="宋体" w:cs="Arial"/>
                <w:i w:val="0"/>
                <w:caps w:val="0"/>
                <w:color w:val="121212"/>
                <w:spacing w:val="0"/>
                <w:kern w:val="0"/>
                <w:sz w:val="25"/>
                <w:szCs w:val="25"/>
                <w:lang w:val="en-US" w:eastAsia="zh-CN" w:bidi="ar"/>
              </w:rPr>
              <w:t>区委</w:t>
            </w:r>
            <w:r>
              <w:rPr>
                <w:rFonts w:hint="default" w:ascii="Arial" w:hAnsi="Arial" w:eastAsia="宋体" w:cs="Arial"/>
                <w:i w:val="0"/>
                <w:caps w:val="0"/>
                <w:color w:val="121212"/>
                <w:spacing w:val="0"/>
                <w:kern w:val="0"/>
                <w:sz w:val="25"/>
                <w:szCs w:val="25"/>
                <w:lang w:val="en-US" w:eastAsia="zh-CN" w:bidi="ar"/>
              </w:rPr>
              <w:t>召开专题民主生活会，交流评议支部工作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2.新会员发展对象谈话、考察工作</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3.市民进三级“两会”人员视察调研活动</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w:t>
            </w:r>
            <w:r>
              <w:rPr>
                <w:rFonts w:hint="eastAsia" w:ascii="Arial" w:hAnsi="Arial" w:eastAsia="宋体" w:cs="Arial"/>
                <w:i w:val="0"/>
                <w:caps w:val="0"/>
                <w:color w:val="121212"/>
                <w:spacing w:val="0"/>
                <w:kern w:val="0"/>
                <w:sz w:val="25"/>
                <w:szCs w:val="25"/>
                <w:lang w:val="en-US" w:eastAsia="zh-CN" w:bidi="ar"/>
              </w:rPr>
              <w:t>调研、</w:t>
            </w:r>
            <w:r>
              <w:rPr>
                <w:rFonts w:hint="default" w:ascii="Arial" w:hAnsi="Arial" w:eastAsia="宋体" w:cs="Arial"/>
                <w:i w:val="0"/>
                <w:caps w:val="0"/>
                <w:color w:val="121212"/>
                <w:spacing w:val="0"/>
                <w:kern w:val="0"/>
                <w:sz w:val="25"/>
                <w:szCs w:val="25"/>
                <w:lang w:val="en-US" w:eastAsia="zh-CN" w:bidi="ar"/>
              </w:rPr>
              <w:t>修改、完善提交省、市两会的集体提案、议案</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各常委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5.召开20</w:t>
            </w:r>
            <w:r>
              <w:rPr>
                <w:rFonts w:hint="eastAsia" w:ascii="Arial" w:hAnsi="Arial" w:eastAsia="宋体" w:cs="Arial"/>
                <w:i w:val="0"/>
                <w:caps w:val="0"/>
                <w:color w:val="121212"/>
                <w:spacing w:val="0"/>
                <w:kern w:val="0"/>
                <w:sz w:val="25"/>
                <w:szCs w:val="25"/>
                <w:lang w:val="en-US" w:eastAsia="zh-CN" w:bidi="ar"/>
              </w:rPr>
              <w:t>23</w:t>
            </w:r>
            <w:r>
              <w:rPr>
                <w:rFonts w:hint="default" w:ascii="Arial" w:hAnsi="Arial" w:eastAsia="宋体" w:cs="Arial"/>
                <w:i w:val="0"/>
                <w:caps w:val="0"/>
                <w:color w:val="121212"/>
                <w:spacing w:val="0"/>
                <w:kern w:val="0"/>
                <w:sz w:val="25"/>
                <w:szCs w:val="25"/>
                <w:lang w:val="en-US" w:eastAsia="zh-CN" w:bidi="ar"/>
              </w:rPr>
              <w:t>年度议政座谈会</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r>
              <w:rPr>
                <w:rFonts w:hint="default" w:ascii="Arial" w:hAnsi="Arial" w:eastAsia="宋体" w:cs="Arial"/>
                <w:i w:val="0"/>
                <w:caps w:val="0"/>
                <w:color w:val="121212"/>
                <w:spacing w:val="8"/>
                <w:kern w:val="0"/>
                <w:sz w:val="25"/>
                <w:szCs w:val="25"/>
                <w:lang w:val="en-US" w:eastAsia="zh-CN" w:bidi="ar"/>
              </w:rPr>
              <w:t>、</w:t>
            </w:r>
            <w:r>
              <w:rPr>
                <w:rFonts w:hint="eastAsia" w:ascii="Arial" w:hAnsi="Arial" w:eastAsia="宋体" w:cs="Arial"/>
                <w:i w:val="0"/>
                <w:caps w:val="0"/>
                <w:color w:val="121212"/>
                <w:spacing w:val="8"/>
                <w:kern w:val="0"/>
                <w:sz w:val="25"/>
                <w:szCs w:val="25"/>
                <w:lang w:val="en-US" w:eastAsia="zh-CN" w:bidi="ar"/>
              </w:rPr>
              <w:t>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12月</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1.继续调研、修改、完善提交省、市政协的集体提案</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各常委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2.召开</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十一</w:t>
            </w:r>
            <w:r>
              <w:rPr>
                <w:rFonts w:hint="default" w:ascii="Arial" w:hAnsi="Arial" w:eastAsia="宋体" w:cs="Arial"/>
                <w:i w:val="0"/>
                <w:caps w:val="0"/>
                <w:color w:val="121212"/>
                <w:spacing w:val="0"/>
                <w:kern w:val="0"/>
                <w:sz w:val="25"/>
                <w:szCs w:val="25"/>
                <w:lang w:val="en-US" w:eastAsia="zh-CN" w:bidi="ar"/>
              </w:rPr>
              <w:t>次常委会研究安排工作，公布全年财务支</w:t>
            </w:r>
            <w:r>
              <w:rPr>
                <w:rFonts w:hint="eastAsia" w:ascii="Arial" w:hAnsi="Arial" w:eastAsia="宋体" w:cs="Arial"/>
                <w:i w:val="0"/>
                <w:caps w:val="0"/>
                <w:color w:val="121212"/>
                <w:spacing w:val="0"/>
                <w:kern w:val="0"/>
                <w:sz w:val="25"/>
                <w:szCs w:val="25"/>
                <w:lang w:val="en-US" w:eastAsia="zh-CN" w:bidi="ar"/>
              </w:rPr>
              <w:t>出</w:t>
            </w:r>
            <w:r>
              <w:rPr>
                <w:rFonts w:hint="default" w:ascii="Arial" w:hAnsi="Arial" w:eastAsia="宋体" w:cs="Arial"/>
                <w:i w:val="0"/>
                <w:caps w:val="0"/>
                <w:color w:val="121212"/>
                <w:spacing w:val="0"/>
                <w:kern w:val="0"/>
                <w:sz w:val="25"/>
                <w:szCs w:val="25"/>
                <w:lang w:val="en-US" w:eastAsia="zh-CN" w:bidi="ar"/>
              </w:rPr>
              <w:t>情况</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潘连宇</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3.召开</w:t>
            </w:r>
            <w:r>
              <w:rPr>
                <w:rFonts w:hint="eastAsia" w:ascii="Arial" w:hAnsi="Arial" w:eastAsia="宋体" w:cs="Arial"/>
                <w:i w:val="0"/>
                <w:caps w:val="0"/>
                <w:color w:val="121212"/>
                <w:spacing w:val="0"/>
                <w:kern w:val="0"/>
                <w:sz w:val="25"/>
                <w:szCs w:val="25"/>
                <w:lang w:val="en-US" w:eastAsia="zh-CN" w:bidi="ar"/>
              </w:rPr>
              <w:t>八</w:t>
            </w:r>
            <w:r>
              <w:rPr>
                <w:rFonts w:hint="default" w:ascii="Arial" w:hAnsi="Arial" w:eastAsia="宋体" w:cs="Arial"/>
                <w:i w:val="0"/>
                <w:caps w:val="0"/>
                <w:color w:val="121212"/>
                <w:spacing w:val="0"/>
                <w:kern w:val="0"/>
                <w:sz w:val="25"/>
                <w:szCs w:val="25"/>
                <w:lang w:val="en-US" w:eastAsia="zh-CN" w:bidi="ar"/>
              </w:rPr>
              <w:t>届</w:t>
            </w:r>
            <w:r>
              <w:rPr>
                <w:rFonts w:hint="eastAsia" w:ascii="Arial" w:hAnsi="Arial" w:eastAsia="宋体" w:cs="Arial"/>
                <w:i w:val="0"/>
                <w:caps w:val="0"/>
                <w:color w:val="121212"/>
                <w:spacing w:val="0"/>
                <w:kern w:val="0"/>
                <w:sz w:val="25"/>
                <w:szCs w:val="25"/>
                <w:lang w:val="en-US" w:eastAsia="zh-CN" w:bidi="ar"/>
              </w:rPr>
              <w:t>六</w:t>
            </w:r>
            <w:r>
              <w:rPr>
                <w:rFonts w:hint="default" w:ascii="Arial" w:hAnsi="Arial" w:eastAsia="宋体" w:cs="Arial"/>
                <w:i w:val="0"/>
                <w:caps w:val="0"/>
                <w:color w:val="121212"/>
                <w:spacing w:val="0"/>
                <w:kern w:val="0"/>
                <w:sz w:val="25"/>
                <w:szCs w:val="25"/>
                <w:lang w:val="en-US" w:eastAsia="zh-CN" w:bidi="ar"/>
              </w:rPr>
              <w:t>次全体扩大会议</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2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default" w:ascii="Arial" w:hAnsi="Arial" w:eastAsia="宋体" w:cs="Arial"/>
                <w:i w:val="0"/>
                <w:caps w:val="0"/>
                <w:color w:val="121212"/>
                <w:spacing w:val="0"/>
                <w:kern w:val="0"/>
                <w:sz w:val="25"/>
                <w:szCs w:val="25"/>
                <w:lang w:val="en-US" w:eastAsia="zh-CN" w:bidi="ar"/>
              </w:rPr>
              <w:t>4.各类文件、财务档案归档整理</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lang w:val="en-US"/>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2" w:hRule="atLeast"/>
          <w:tblCellSpacing w:w="0" w:type="dxa"/>
          <w:jc w:val="center"/>
        </w:trPr>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适时</w:t>
            </w: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1.部署组织全会深入学习贯彻中共二十大会议精神，学习中国民主促进会第十三次全国代表大会和民进安徽省第九次代表大会精神</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常委会成员</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12" w:hRule="atLeast"/>
          <w:tblCellSpacing w:w="0" w:type="dxa"/>
          <w:jc w:val="center"/>
        </w:trPr>
        <w:tc>
          <w:tcPr>
            <w:tcW w:w="783" w:type="dxa"/>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Arial" w:hAnsi="Arial" w:eastAsia="宋体" w:cs="Arial"/>
                <w:i w:val="0"/>
                <w:caps w:val="0"/>
                <w:color w:val="121212"/>
                <w:spacing w:val="8"/>
                <w:kern w:val="0"/>
                <w:sz w:val="25"/>
                <w:szCs w:val="25"/>
                <w:lang w:val="en-US" w:eastAsia="zh-CN" w:bidi="ar"/>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eastAsia"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2.组织开展民进中央</w:t>
            </w:r>
            <w:r>
              <w:rPr>
                <w:rFonts w:hint="eastAsia" w:ascii="Arial" w:hAnsi="Arial" w:eastAsia="宋体" w:cs="Arial"/>
                <w:i w:val="0"/>
                <w:caps w:val="0"/>
                <w:color w:val="FF0000"/>
                <w:spacing w:val="0"/>
                <w:kern w:val="0"/>
                <w:sz w:val="25"/>
                <w:szCs w:val="25"/>
                <w:lang w:val="en-US" w:eastAsia="zh-CN" w:bidi="ar"/>
              </w:rPr>
              <w:t>作风建设</w:t>
            </w:r>
            <w:r>
              <w:rPr>
                <w:rFonts w:hint="eastAsia" w:ascii="Arial" w:hAnsi="Arial" w:eastAsia="宋体" w:cs="Arial"/>
                <w:i w:val="0"/>
                <w:caps w:val="0"/>
                <w:color w:val="121212"/>
                <w:spacing w:val="0"/>
                <w:kern w:val="0"/>
                <w:sz w:val="25"/>
                <w:szCs w:val="25"/>
                <w:lang w:val="en-US" w:eastAsia="zh-CN" w:bidi="ar"/>
              </w:rPr>
              <w:t>主题年工作，按照会中央、省委要求高质量完成主题年工作任务。</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主副委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w:hAnsi="Arial" w:eastAsia="宋体" w:cs="Arial"/>
                <w:i w:val="0"/>
                <w:caps w:val="0"/>
                <w:color w:val="121212"/>
                <w:spacing w:val="8"/>
                <w:kern w:val="0"/>
                <w:sz w:val="25"/>
                <w:szCs w:val="2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 w:hRule="atLeast"/>
          <w:tblCellSpacing w:w="0" w:type="dxa"/>
          <w:jc w:val="center"/>
        </w:trPr>
        <w:tc>
          <w:tcPr>
            <w:tcW w:w="783" w:type="dxa"/>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3.继续组织开展反映社情民意信息工作，优化信息报送机制，提升稿件质量。</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常委会成员</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39" w:hRule="atLeast"/>
          <w:tblCellSpacing w:w="0" w:type="dxa"/>
          <w:jc w:val="center"/>
        </w:trPr>
        <w:tc>
          <w:tcPr>
            <w:tcW w:w="783" w:type="dxa"/>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4</w:t>
            </w:r>
            <w:r>
              <w:rPr>
                <w:rFonts w:hint="default" w:ascii="Arial" w:hAnsi="Arial" w:eastAsia="宋体" w:cs="Arial"/>
                <w:i w:val="0"/>
                <w:caps w:val="0"/>
                <w:color w:val="121212"/>
                <w:spacing w:val="0"/>
                <w:kern w:val="0"/>
                <w:sz w:val="25"/>
                <w:szCs w:val="25"/>
                <w:lang w:val="en-US" w:eastAsia="zh-CN" w:bidi="ar"/>
              </w:rPr>
              <w:t>.开展</w:t>
            </w:r>
            <w:r>
              <w:rPr>
                <w:rFonts w:hint="eastAsia" w:ascii="Arial" w:hAnsi="Arial" w:eastAsia="宋体" w:cs="Arial"/>
                <w:i w:val="0"/>
                <w:caps w:val="0"/>
                <w:color w:val="121212"/>
                <w:spacing w:val="0"/>
                <w:kern w:val="0"/>
                <w:sz w:val="25"/>
                <w:szCs w:val="25"/>
                <w:lang w:val="en-US" w:eastAsia="zh-CN" w:bidi="ar"/>
              </w:rPr>
              <w:t>长江（安庆段）生态环境保护</w:t>
            </w:r>
            <w:r>
              <w:rPr>
                <w:rFonts w:hint="default" w:ascii="Arial" w:hAnsi="Arial" w:eastAsia="宋体" w:cs="Arial"/>
                <w:i w:val="0"/>
                <w:caps w:val="0"/>
                <w:color w:val="121212"/>
                <w:spacing w:val="0"/>
                <w:kern w:val="0"/>
                <w:sz w:val="25"/>
                <w:szCs w:val="25"/>
                <w:lang w:val="en-US" w:eastAsia="zh-CN" w:bidi="ar"/>
              </w:rPr>
              <w:t>民主监督，</w:t>
            </w:r>
            <w:r>
              <w:rPr>
                <w:rFonts w:hint="eastAsia" w:ascii="Arial" w:hAnsi="Arial" w:eastAsia="宋体" w:cs="Arial"/>
                <w:i w:val="0"/>
                <w:caps w:val="0"/>
                <w:color w:val="121212"/>
                <w:spacing w:val="0"/>
                <w:kern w:val="0"/>
                <w:sz w:val="25"/>
                <w:szCs w:val="25"/>
                <w:lang w:val="en-US" w:eastAsia="zh-CN" w:bidi="ar"/>
              </w:rPr>
              <w:t>撰写调研报告</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余翔、都春宝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 w:hRule="atLeast"/>
          <w:tblCellSpacing w:w="0" w:type="dxa"/>
          <w:jc w:val="center"/>
        </w:trPr>
        <w:tc>
          <w:tcPr>
            <w:tcW w:w="783" w:type="dxa"/>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eastAsia"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5.开展乡村振兴</w:t>
            </w:r>
            <w:r>
              <w:rPr>
                <w:rFonts w:hint="default" w:ascii="Arial" w:hAnsi="Arial" w:eastAsia="宋体" w:cs="Arial"/>
                <w:i w:val="0"/>
                <w:caps w:val="0"/>
                <w:color w:val="121212"/>
                <w:spacing w:val="0"/>
                <w:kern w:val="0"/>
                <w:sz w:val="25"/>
                <w:szCs w:val="25"/>
                <w:lang w:val="en-US" w:eastAsia="zh-CN" w:bidi="ar"/>
              </w:rPr>
              <w:t>对接</w:t>
            </w:r>
            <w:r>
              <w:rPr>
                <w:rFonts w:hint="eastAsia" w:ascii="Arial" w:hAnsi="Arial" w:eastAsia="宋体" w:cs="Arial"/>
                <w:i w:val="0"/>
                <w:caps w:val="0"/>
                <w:color w:val="121212"/>
                <w:spacing w:val="0"/>
                <w:kern w:val="0"/>
                <w:sz w:val="25"/>
                <w:szCs w:val="25"/>
                <w:lang w:val="en-US" w:eastAsia="zh-CN" w:bidi="ar"/>
              </w:rPr>
              <w:t>帮扶</w:t>
            </w:r>
            <w:r>
              <w:rPr>
                <w:rFonts w:hint="default" w:ascii="Arial" w:hAnsi="Arial" w:eastAsia="宋体" w:cs="Arial"/>
                <w:i w:val="0"/>
                <w:caps w:val="0"/>
                <w:color w:val="121212"/>
                <w:spacing w:val="0"/>
                <w:kern w:val="0"/>
                <w:sz w:val="25"/>
                <w:szCs w:val="25"/>
                <w:lang w:val="en-US" w:eastAsia="zh-CN" w:bidi="ar"/>
              </w:rPr>
              <w:t>桐城嬉子湖镇</w:t>
            </w:r>
            <w:r>
              <w:rPr>
                <w:rFonts w:hint="eastAsia" w:ascii="Arial" w:hAnsi="Arial" w:eastAsia="宋体" w:cs="Arial"/>
                <w:i w:val="0"/>
                <w:caps w:val="0"/>
                <w:color w:val="121212"/>
                <w:spacing w:val="0"/>
                <w:kern w:val="0"/>
                <w:sz w:val="25"/>
                <w:szCs w:val="25"/>
                <w:lang w:val="en-US" w:eastAsia="zh-CN" w:bidi="ar"/>
              </w:rPr>
              <w:t>松桂村</w:t>
            </w:r>
            <w:r>
              <w:rPr>
                <w:rFonts w:hint="default" w:ascii="Arial" w:hAnsi="Arial" w:eastAsia="宋体" w:cs="Arial"/>
                <w:i w:val="0"/>
                <w:caps w:val="0"/>
                <w:color w:val="121212"/>
                <w:spacing w:val="0"/>
                <w:kern w:val="0"/>
                <w:sz w:val="25"/>
                <w:szCs w:val="25"/>
                <w:lang w:val="en-US" w:eastAsia="zh-CN" w:bidi="ar"/>
              </w:rPr>
              <w:t>工作</w:t>
            </w:r>
            <w:r>
              <w:rPr>
                <w:rFonts w:hint="eastAsia" w:ascii="Arial" w:hAnsi="Arial" w:eastAsia="宋体" w:cs="Arial"/>
                <w:i w:val="0"/>
                <w:caps w:val="0"/>
                <w:color w:val="121212"/>
                <w:spacing w:val="0"/>
                <w:kern w:val="0"/>
                <w:sz w:val="25"/>
                <w:szCs w:val="25"/>
                <w:lang w:val="en-US" w:eastAsia="zh-CN" w:bidi="ar"/>
              </w:rPr>
              <w:t>。</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caps w:val="0"/>
                <w:color w:val="121212"/>
                <w:spacing w:val="8"/>
                <w:kern w:val="0"/>
                <w:sz w:val="25"/>
                <w:szCs w:val="25"/>
                <w:lang w:val="en-US" w:eastAsia="zh-CN" w:bidi="ar"/>
              </w:rPr>
            </w:pPr>
            <w:r>
              <w:rPr>
                <w:rFonts w:hint="default"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eastAsia="宋体" w:cs="Arial"/>
                <w:i w:val="0"/>
                <w:caps w:val="0"/>
                <w:color w:val="121212"/>
                <w:spacing w:val="0"/>
                <w:kern w:val="0"/>
                <w:sz w:val="25"/>
                <w:szCs w:val="25"/>
                <w:lang w:val="en-US" w:eastAsia="zh-CN" w:bidi="ar"/>
              </w:rPr>
            </w:pPr>
            <w:r>
              <w:rPr>
                <w:rFonts w:hint="eastAsia" w:ascii="Arial" w:hAnsi="Arial" w:eastAsia="宋体" w:cs="Arial"/>
                <w:i w:val="0"/>
                <w:caps w:val="0"/>
                <w:color w:val="121212"/>
                <w:spacing w:val="0"/>
                <w:kern w:val="0"/>
                <w:sz w:val="25"/>
                <w:szCs w:val="25"/>
                <w:lang w:val="en-US" w:eastAsia="zh-CN" w:bidi="ar"/>
              </w:rPr>
              <w:t>6.及时开展市政党协商（统战教育智囊团）课题调研工作，撰写调研报告。</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潘连宇、都春宝</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宋体" w:cs="Arial"/>
                <w:i w:val="0"/>
                <w:caps w:val="0"/>
                <w:color w:val="121212"/>
                <w:spacing w:val="8"/>
                <w:kern w:val="0"/>
                <w:sz w:val="25"/>
                <w:szCs w:val="25"/>
                <w:lang w:val="en-US" w:eastAsia="zh-CN" w:bidi="ar"/>
              </w:rPr>
            </w:pPr>
            <w:r>
              <w:rPr>
                <w:rFonts w:hint="eastAsia" w:ascii="Arial" w:hAnsi="Arial" w:eastAsia="宋体" w:cs="Arial"/>
                <w:i w:val="0"/>
                <w:caps w:val="0"/>
                <w:color w:val="121212"/>
                <w:spacing w:val="8"/>
                <w:kern w:val="0"/>
                <w:sz w:val="25"/>
                <w:szCs w:val="25"/>
                <w:lang w:val="en-US" w:eastAsia="zh-CN" w:bidi="ar"/>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7</w:t>
            </w:r>
            <w:r>
              <w:rPr>
                <w:rFonts w:hint="default" w:ascii="Arial" w:hAnsi="Arial" w:eastAsia="宋体" w:cs="Arial"/>
                <w:i w:val="0"/>
                <w:caps w:val="0"/>
                <w:color w:val="121212"/>
                <w:spacing w:val="0"/>
                <w:kern w:val="0"/>
                <w:sz w:val="25"/>
                <w:szCs w:val="25"/>
                <w:lang w:val="en-US" w:eastAsia="zh-CN" w:bidi="ar"/>
              </w:rPr>
              <w:t>.每月召开主委会议，</w:t>
            </w:r>
            <w:r>
              <w:rPr>
                <w:rFonts w:hint="eastAsia" w:ascii="Arial" w:hAnsi="Arial" w:eastAsia="宋体" w:cs="Arial"/>
                <w:i w:val="0"/>
                <w:caps w:val="0"/>
                <w:color w:val="121212"/>
                <w:spacing w:val="0"/>
                <w:kern w:val="0"/>
                <w:sz w:val="25"/>
                <w:szCs w:val="25"/>
                <w:lang w:val="en-US" w:eastAsia="zh-CN" w:bidi="ar"/>
              </w:rPr>
              <w:t>每周召开机关办公会</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潘连宇</w:t>
            </w:r>
            <w:r>
              <w:rPr>
                <w:rFonts w:hint="eastAsia" w:ascii="Arial" w:hAnsi="Arial" w:eastAsia="宋体" w:cs="Arial"/>
                <w:i w:val="0"/>
                <w:caps w:val="0"/>
                <w:color w:val="121212"/>
                <w:spacing w:val="8"/>
                <w:kern w:val="0"/>
                <w:sz w:val="25"/>
                <w:szCs w:val="25"/>
                <w:lang w:val="en-US" w:eastAsia="zh-CN" w:bidi="ar"/>
              </w:rPr>
              <w:t>、余翔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firstLineChars="0"/>
              <w:jc w:val="both"/>
              <w:textAlignment w:val="auto"/>
              <w:rPr>
                <w:rFonts w:hint="default" w:ascii="Arial" w:hAnsi="Arial" w:cs="Arial"/>
                <w:i w:val="0"/>
                <w:caps w:val="0"/>
                <w:color w:val="121212"/>
                <w:spacing w:val="0"/>
                <w:sz w:val="25"/>
                <w:szCs w:val="25"/>
                <w:lang w:val="en-US"/>
              </w:rPr>
            </w:pPr>
            <w:r>
              <w:rPr>
                <w:rFonts w:hint="eastAsia" w:ascii="Arial" w:hAnsi="Arial" w:eastAsia="宋体" w:cs="Arial"/>
                <w:i w:val="0"/>
                <w:caps w:val="0"/>
                <w:color w:val="121212"/>
                <w:spacing w:val="0"/>
                <w:kern w:val="0"/>
                <w:sz w:val="25"/>
                <w:szCs w:val="25"/>
                <w:lang w:val="en-US" w:eastAsia="zh-CN" w:bidi="ar"/>
              </w:rPr>
              <w:t>8</w:t>
            </w:r>
            <w:r>
              <w:rPr>
                <w:rFonts w:hint="default" w:ascii="Arial" w:hAnsi="Arial" w:eastAsia="宋体" w:cs="Arial"/>
                <w:i w:val="0"/>
                <w:caps w:val="0"/>
                <w:color w:val="121212"/>
                <w:spacing w:val="0"/>
                <w:kern w:val="0"/>
                <w:sz w:val="25"/>
                <w:szCs w:val="25"/>
                <w:lang w:val="en-US" w:eastAsia="zh-CN" w:bidi="ar"/>
              </w:rPr>
              <w:t>.</w:t>
            </w:r>
            <w:r>
              <w:rPr>
                <w:rFonts w:hint="eastAsia" w:ascii="Arial" w:hAnsi="Arial" w:eastAsia="宋体" w:cs="Arial"/>
                <w:i w:val="0"/>
                <w:caps w:val="0"/>
                <w:color w:val="121212"/>
                <w:spacing w:val="0"/>
                <w:kern w:val="0"/>
                <w:sz w:val="25"/>
                <w:szCs w:val="25"/>
                <w:lang w:val="en-US" w:eastAsia="zh-CN" w:bidi="ar"/>
              </w:rPr>
              <w:t>及时</w:t>
            </w:r>
            <w:r>
              <w:rPr>
                <w:rFonts w:hint="default" w:ascii="Arial" w:hAnsi="Arial" w:eastAsia="宋体" w:cs="Arial"/>
                <w:i w:val="0"/>
                <w:caps w:val="0"/>
                <w:color w:val="121212"/>
                <w:spacing w:val="0"/>
                <w:kern w:val="0"/>
                <w:sz w:val="25"/>
                <w:szCs w:val="25"/>
                <w:lang w:val="en-US" w:eastAsia="zh-CN" w:bidi="ar"/>
              </w:rPr>
              <w:t>更新安庆民进网站</w:t>
            </w:r>
            <w:r>
              <w:rPr>
                <w:rFonts w:hint="eastAsia" w:ascii="Arial" w:hAnsi="Arial" w:eastAsia="宋体" w:cs="Arial"/>
                <w:i w:val="0"/>
                <w:caps w:val="0"/>
                <w:color w:val="121212"/>
                <w:spacing w:val="0"/>
                <w:kern w:val="0"/>
                <w:sz w:val="25"/>
                <w:szCs w:val="25"/>
                <w:lang w:val="en-US" w:eastAsia="zh-CN" w:bidi="ar"/>
              </w:rPr>
              <w:t>宣传报道</w:t>
            </w:r>
            <w:r>
              <w:rPr>
                <w:rFonts w:hint="default" w:ascii="Arial" w:hAnsi="Arial" w:eastAsia="宋体" w:cs="Arial"/>
                <w:i w:val="0"/>
                <w:caps w:val="0"/>
                <w:color w:val="121212"/>
                <w:spacing w:val="0"/>
                <w:kern w:val="0"/>
                <w:sz w:val="25"/>
                <w:szCs w:val="25"/>
                <w:lang w:val="en-US" w:eastAsia="zh-CN" w:bidi="ar"/>
              </w:rPr>
              <w:t>，</w:t>
            </w:r>
            <w:r>
              <w:rPr>
                <w:rFonts w:hint="eastAsia" w:ascii="Arial" w:hAnsi="Arial" w:eastAsia="宋体" w:cs="Arial"/>
                <w:i w:val="0"/>
                <w:caps w:val="0"/>
                <w:color w:val="121212"/>
                <w:spacing w:val="0"/>
                <w:kern w:val="0"/>
                <w:sz w:val="25"/>
                <w:szCs w:val="25"/>
                <w:lang w:val="en-US" w:eastAsia="zh-CN" w:bidi="ar"/>
              </w:rPr>
              <w:t>开通微信公众号，</w:t>
            </w:r>
            <w:r>
              <w:rPr>
                <w:rFonts w:hint="default" w:ascii="Arial" w:hAnsi="Arial" w:eastAsia="宋体" w:cs="Arial"/>
                <w:i w:val="0"/>
                <w:caps w:val="0"/>
                <w:color w:val="121212"/>
                <w:spacing w:val="0"/>
                <w:kern w:val="0"/>
                <w:sz w:val="25"/>
                <w:szCs w:val="25"/>
                <w:lang w:val="en-US" w:eastAsia="zh-CN" w:bidi="ar"/>
              </w:rPr>
              <w:t>及时</w:t>
            </w:r>
            <w:r>
              <w:rPr>
                <w:rFonts w:hint="eastAsia" w:ascii="Arial" w:hAnsi="Arial" w:eastAsia="宋体" w:cs="Arial"/>
                <w:i w:val="0"/>
                <w:caps w:val="0"/>
                <w:color w:val="121212"/>
                <w:spacing w:val="0"/>
                <w:kern w:val="0"/>
                <w:sz w:val="25"/>
                <w:szCs w:val="25"/>
                <w:lang w:val="en-US" w:eastAsia="zh-CN" w:bidi="ar"/>
              </w:rPr>
              <w:t>向会内外各类宣传媒体</w:t>
            </w:r>
            <w:r>
              <w:rPr>
                <w:rFonts w:hint="default" w:ascii="Arial" w:hAnsi="Arial" w:eastAsia="宋体" w:cs="Arial"/>
                <w:i w:val="0"/>
                <w:caps w:val="0"/>
                <w:color w:val="121212"/>
                <w:spacing w:val="0"/>
                <w:kern w:val="0"/>
                <w:sz w:val="25"/>
                <w:szCs w:val="25"/>
                <w:lang w:val="en-US" w:eastAsia="zh-CN" w:bidi="ar"/>
              </w:rPr>
              <w:t>报送</w:t>
            </w:r>
            <w:r>
              <w:rPr>
                <w:rFonts w:hint="eastAsia" w:ascii="Arial" w:hAnsi="Arial" w:eastAsia="宋体" w:cs="Arial"/>
                <w:i w:val="0"/>
                <w:caps w:val="0"/>
                <w:color w:val="121212"/>
                <w:spacing w:val="0"/>
                <w:kern w:val="0"/>
                <w:sz w:val="25"/>
                <w:szCs w:val="25"/>
                <w:lang w:val="en-US" w:eastAsia="zh-CN" w:bidi="ar"/>
              </w:rPr>
              <w:t>宣传报道。</w:t>
            </w:r>
          </w:p>
        </w:tc>
        <w:tc>
          <w:tcPr>
            <w:tcW w:w="2559"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cs="Arial"/>
                <w:i w:val="0"/>
                <w:caps w:val="0"/>
                <w:color w:val="121212"/>
                <w:spacing w:val="8"/>
                <w:sz w:val="25"/>
                <w:szCs w:val="25"/>
                <w:lang w:val="en-US"/>
              </w:rPr>
            </w:pPr>
            <w:r>
              <w:rPr>
                <w:rFonts w:hint="default" w:ascii="Arial" w:hAnsi="Arial" w:eastAsia="宋体" w:cs="Arial"/>
                <w:i w:val="0"/>
                <w:caps w:val="0"/>
                <w:color w:val="121212"/>
                <w:spacing w:val="8"/>
                <w:kern w:val="0"/>
                <w:sz w:val="25"/>
                <w:szCs w:val="25"/>
                <w:lang w:val="en-US" w:eastAsia="zh-CN" w:bidi="ar"/>
              </w:rPr>
              <w:t>余  翔</w:t>
            </w:r>
          </w:p>
        </w:tc>
        <w:tc>
          <w:tcPr>
            <w:tcW w:w="275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cs="Arial"/>
                <w:i w:val="0"/>
                <w:caps w:val="0"/>
                <w:color w:val="121212"/>
                <w:spacing w:val="8"/>
                <w:sz w:val="25"/>
                <w:szCs w:val="25"/>
              </w:rPr>
            </w:pPr>
            <w:r>
              <w:rPr>
                <w:rFonts w:hint="eastAsia" w:ascii="Arial" w:hAnsi="Arial" w:cs="Arial"/>
                <w:i w:val="0"/>
                <w:caps w:val="0"/>
                <w:color w:val="121212"/>
                <w:spacing w:val="8"/>
                <w:sz w:val="25"/>
                <w:szCs w:val="25"/>
                <w:lang w:val="en-US" w:eastAsia="zh-CN"/>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9</w:t>
            </w:r>
            <w:r>
              <w:rPr>
                <w:rFonts w:hint="default" w:ascii="Arial" w:hAnsi="Arial" w:eastAsia="宋体" w:cs="Arial"/>
                <w:i w:val="0"/>
                <w:caps w:val="0"/>
                <w:color w:val="121212"/>
                <w:spacing w:val="0"/>
                <w:kern w:val="0"/>
                <w:sz w:val="25"/>
                <w:szCs w:val="25"/>
                <w:lang w:val="en-US" w:eastAsia="zh-CN" w:bidi="ar"/>
              </w:rPr>
              <w:t>.适时组织会员参加省民进、省政协、市政协相关专题议政调研活动</w:t>
            </w:r>
          </w:p>
        </w:tc>
        <w:tc>
          <w:tcPr>
            <w:tcW w:w="2559"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常委会及相关成员</w:t>
            </w:r>
          </w:p>
        </w:tc>
        <w:tc>
          <w:tcPr>
            <w:tcW w:w="2757"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cs="Arial"/>
                <w:i w:val="0"/>
                <w:caps w:val="0"/>
                <w:color w:val="121212"/>
                <w:spacing w:val="8"/>
                <w:sz w:val="25"/>
                <w:szCs w:val="25"/>
              </w:rPr>
            </w:pPr>
            <w:r>
              <w:rPr>
                <w:rFonts w:hint="default" w:ascii="Arial" w:hAnsi="Arial" w:eastAsia="宋体" w:cs="Arial"/>
                <w:i w:val="0"/>
                <w:caps w:val="0"/>
                <w:color w:val="121212"/>
                <w:spacing w:val="8"/>
                <w:kern w:val="0"/>
                <w:sz w:val="25"/>
                <w:szCs w:val="25"/>
                <w:lang w:val="en-US" w:eastAsia="zh-CN" w:bidi="ar"/>
              </w:rPr>
              <w:t>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01"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10</w:t>
            </w:r>
            <w:r>
              <w:rPr>
                <w:rFonts w:hint="default" w:ascii="Arial" w:hAnsi="Arial" w:eastAsia="宋体" w:cs="Arial"/>
                <w:i w:val="0"/>
                <w:caps w:val="0"/>
                <w:color w:val="121212"/>
                <w:spacing w:val="0"/>
                <w:kern w:val="0"/>
                <w:sz w:val="25"/>
                <w:szCs w:val="25"/>
                <w:lang w:val="en-US" w:eastAsia="zh-CN" w:bidi="ar"/>
              </w:rPr>
              <w:t>.适时参加市委、市人大、市政府、市政协及相关部门的情况通报会、民主协商会、征求意见会、调研座谈会</w:t>
            </w:r>
            <w:r>
              <w:rPr>
                <w:rFonts w:hint="eastAsia" w:ascii="Arial" w:hAnsi="Arial" w:eastAsia="宋体" w:cs="Arial"/>
                <w:i w:val="0"/>
                <w:caps w:val="0"/>
                <w:color w:val="121212"/>
                <w:spacing w:val="0"/>
                <w:kern w:val="0"/>
                <w:sz w:val="25"/>
                <w:szCs w:val="25"/>
                <w:lang w:val="en-US" w:eastAsia="zh-CN" w:bidi="ar"/>
              </w:rPr>
              <w:t>。</w:t>
            </w:r>
          </w:p>
        </w:tc>
        <w:tc>
          <w:tcPr>
            <w:tcW w:w="2559"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2757"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783"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808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105" w:leftChars="50" w:right="105" w:rightChars="50" w:firstLine="0"/>
              <w:jc w:val="both"/>
              <w:textAlignment w:val="auto"/>
              <w:rPr>
                <w:rFonts w:hint="default" w:ascii="Arial" w:hAnsi="Arial" w:cs="Arial"/>
                <w:i w:val="0"/>
                <w:caps w:val="0"/>
                <w:color w:val="121212"/>
                <w:spacing w:val="0"/>
                <w:sz w:val="25"/>
                <w:szCs w:val="25"/>
              </w:rPr>
            </w:pPr>
            <w:r>
              <w:rPr>
                <w:rFonts w:hint="eastAsia" w:ascii="Arial" w:hAnsi="Arial" w:eastAsia="宋体" w:cs="Arial"/>
                <w:i w:val="0"/>
                <w:caps w:val="0"/>
                <w:color w:val="121212"/>
                <w:spacing w:val="0"/>
                <w:kern w:val="0"/>
                <w:sz w:val="25"/>
                <w:szCs w:val="25"/>
                <w:lang w:val="en-US" w:eastAsia="zh-CN" w:bidi="ar"/>
              </w:rPr>
              <w:t>11</w:t>
            </w:r>
            <w:r>
              <w:rPr>
                <w:rFonts w:hint="default" w:ascii="Arial" w:hAnsi="Arial" w:eastAsia="宋体" w:cs="Arial"/>
                <w:i w:val="0"/>
                <w:caps w:val="0"/>
                <w:color w:val="121212"/>
                <w:spacing w:val="0"/>
                <w:kern w:val="0"/>
                <w:sz w:val="25"/>
                <w:szCs w:val="25"/>
                <w:lang w:val="en-US" w:eastAsia="zh-CN" w:bidi="ar"/>
              </w:rPr>
              <w:t>.适时组织参加省民进、市委统战部</w:t>
            </w:r>
            <w:r>
              <w:rPr>
                <w:rFonts w:hint="eastAsia" w:ascii="Arial" w:hAnsi="Arial" w:eastAsia="宋体" w:cs="Arial"/>
                <w:i w:val="0"/>
                <w:caps w:val="0"/>
                <w:color w:val="121212"/>
                <w:spacing w:val="0"/>
                <w:kern w:val="0"/>
                <w:sz w:val="25"/>
                <w:szCs w:val="25"/>
                <w:lang w:val="en-US" w:eastAsia="zh-CN" w:bidi="ar"/>
              </w:rPr>
              <w:t>召开的代表大会、</w:t>
            </w:r>
            <w:r>
              <w:rPr>
                <w:rFonts w:hint="default" w:ascii="Arial" w:hAnsi="Arial" w:eastAsia="宋体" w:cs="Arial"/>
                <w:i w:val="0"/>
                <w:caps w:val="0"/>
                <w:color w:val="121212"/>
                <w:spacing w:val="0"/>
                <w:kern w:val="0"/>
                <w:sz w:val="25"/>
                <w:szCs w:val="25"/>
                <w:lang w:val="en-US" w:eastAsia="zh-CN" w:bidi="ar"/>
              </w:rPr>
              <w:t>工作会、培训会，完成省民进、市政协、市委统战部等交办的各项工作任务</w:t>
            </w:r>
            <w:r>
              <w:rPr>
                <w:rFonts w:hint="eastAsia" w:ascii="Arial" w:hAnsi="Arial" w:eastAsia="宋体" w:cs="Arial"/>
                <w:i w:val="0"/>
                <w:caps w:val="0"/>
                <w:color w:val="121212"/>
                <w:spacing w:val="0"/>
                <w:kern w:val="0"/>
                <w:sz w:val="25"/>
                <w:szCs w:val="25"/>
                <w:lang w:val="en-US" w:eastAsia="zh-CN" w:bidi="ar"/>
              </w:rPr>
              <w:t>。</w:t>
            </w:r>
          </w:p>
        </w:tc>
        <w:tc>
          <w:tcPr>
            <w:tcW w:w="2559"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c>
          <w:tcPr>
            <w:tcW w:w="2757" w:type="dxa"/>
            <w:vMerge w:val="continue"/>
            <w:tcBorders>
              <w:tl2br w:val="nil"/>
              <w:tr2bl w:val="nil"/>
            </w:tcBorders>
            <w:shd w:val="clear" w:color="auto" w:fill="FFFFFF"/>
            <w:vAlign w:val="center"/>
          </w:tcPr>
          <w:p>
            <w:pPr>
              <w:jc w:val="center"/>
              <w:rPr>
                <w:rFonts w:hint="default" w:ascii="Arial" w:hAnsi="Arial" w:cs="Arial"/>
                <w:i w:val="0"/>
                <w:caps w:val="0"/>
                <w:color w:val="121212"/>
                <w:spacing w:val="8"/>
                <w:sz w:val="25"/>
                <w:szCs w:val="25"/>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caps w:val="0"/>
          <w:color w:val="121212"/>
          <w:spacing w:val="8"/>
          <w:sz w:val="25"/>
          <w:szCs w:val="25"/>
        </w:rPr>
      </w:pPr>
    </w:p>
    <w:p>
      <w:pPr>
        <w:rPr>
          <w:rFonts w:hint="default"/>
        </w:rPr>
      </w:pPr>
      <w:r>
        <w:rPr>
          <w:rFonts w:hint="default" w:ascii="Arial" w:hAnsi="Arial" w:eastAsia="宋体" w:cs="Arial"/>
          <w:b w:val="0"/>
          <w:i w:val="0"/>
          <w:caps w:val="0"/>
          <w:color w:val="121212"/>
          <w:spacing w:val="8"/>
          <w:kern w:val="0"/>
          <w:sz w:val="24"/>
          <w:szCs w:val="24"/>
          <w:u w:val="none"/>
          <w:shd w:val="clear" w:fill="FFFFFF"/>
          <w:lang w:val="en-US" w:eastAsia="zh-CN" w:bidi="ar"/>
        </w:rPr>
        <w:t>要求：各</w:t>
      </w:r>
      <w:r>
        <w:rPr>
          <w:rFonts w:hint="eastAsia" w:ascii="Arial" w:hAnsi="Arial" w:eastAsia="宋体" w:cs="Arial"/>
          <w:b w:val="0"/>
          <w:i w:val="0"/>
          <w:caps w:val="0"/>
          <w:color w:val="121212"/>
          <w:spacing w:val="8"/>
          <w:kern w:val="0"/>
          <w:sz w:val="24"/>
          <w:szCs w:val="24"/>
          <w:u w:val="none"/>
          <w:shd w:val="clear" w:fill="FFFFFF"/>
          <w:lang w:val="en-US" w:eastAsia="zh-CN" w:bidi="ar"/>
        </w:rPr>
        <w:t>区委</w:t>
      </w:r>
      <w:r>
        <w:rPr>
          <w:rFonts w:hint="default" w:ascii="Arial" w:hAnsi="Arial" w:eastAsia="宋体" w:cs="Arial"/>
          <w:b w:val="0"/>
          <w:i w:val="0"/>
          <w:caps w:val="0"/>
          <w:color w:val="121212"/>
          <w:spacing w:val="8"/>
          <w:kern w:val="0"/>
          <w:sz w:val="24"/>
          <w:szCs w:val="24"/>
          <w:u w:val="none"/>
          <w:shd w:val="clear" w:fill="FFFFFF"/>
          <w:lang w:val="en-US" w:eastAsia="zh-CN" w:bidi="ar"/>
        </w:rPr>
        <w:t>、支部按照《民进安庆市委20</w:t>
      </w:r>
      <w:r>
        <w:rPr>
          <w:rFonts w:hint="eastAsia" w:ascii="Arial" w:hAnsi="Arial" w:eastAsia="宋体" w:cs="Arial"/>
          <w:b w:val="0"/>
          <w:i w:val="0"/>
          <w:caps w:val="0"/>
          <w:color w:val="121212"/>
          <w:spacing w:val="8"/>
          <w:kern w:val="0"/>
          <w:sz w:val="24"/>
          <w:szCs w:val="24"/>
          <w:u w:val="none"/>
          <w:shd w:val="clear" w:fill="FFFFFF"/>
          <w:lang w:val="en-US" w:eastAsia="zh-CN" w:bidi="ar"/>
        </w:rPr>
        <w:t>23</w:t>
      </w:r>
      <w:r>
        <w:rPr>
          <w:rFonts w:hint="default" w:ascii="Arial" w:hAnsi="Arial" w:eastAsia="宋体" w:cs="Arial"/>
          <w:b w:val="0"/>
          <w:i w:val="0"/>
          <w:caps w:val="0"/>
          <w:color w:val="121212"/>
          <w:spacing w:val="8"/>
          <w:kern w:val="0"/>
          <w:sz w:val="24"/>
          <w:szCs w:val="24"/>
          <w:u w:val="none"/>
          <w:shd w:val="clear" w:fill="FFFFFF"/>
          <w:lang w:val="en-US" w:eastAsia="zh-CN" w:bidi="ar"/>
        </w:rPr>
        <w:t>年工作要点》和《安庆民进20</w:t>
      </w:r>
      <w:r>
        <w:rPr>
          <w:rFonts w:hint="eastAsia" w:ascii="Arial" w:hAnsi="Arial" w:eastAsia="宋体" w:cs="Arial"/>
          <w:b w:val="0"/>
          <w:i w:val="0"/>
          <w:caps w:val="0"/>
          <w:color w:val="121212"/>
          <w:spacing w:val="8"/>
          <w:kern w:val="0"/>
          <w:sz w:val="24"/>
          <w:szCs w:val="24"/>
          <w:u w:val="none"/>
          <w:shd w:val="clear" w:fill="FFFFFF"/>
          <w:lang w:val="en-US" w:eastAsia="zh-CN" w:bidi="ar"/>
        </w:rPr>
        <w:t>23</w:t>
      </w:r>
      <w:r>
        <w:rPr>
          <w:rFonts w:hint="default" w:ascii="Arial" w:hAnsi="Arial" w:eastAsia="宋体" w:cs="Arial"/>
          <w:b w:val="0"/>
          <w:i w:val="0"/>
          <w:caps w:val="0"/>
          <w:color w:val="121212"/>
          <w:spacing w:val="8"/>
          <w:kern w:val="0"/>
          <w:sz w:val="24"/>
          <w:szCs w:val="24"/>
          <w:u w:val="none"/>
          <w:shd w:val="clear" w:fill="FFFFFF"/>
          <w:lang w:val="en-US" w:eastAsia="zh-CN" w:bidi="ar"/>
        </w:rPr>
        <w:t>年重点工作月分解表》中的相关要求开展</w:t>
      </w:r>
      <w:bookmarkStart w:id="0" w:name="_GoBack"/>
      <w:bookmarkEnd w:id="0"/>
    </w:p>
    <w:sectPr>
      <w:pgSz w:w="16838" w:h="11906" w:orient="landscape"/>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MDQ5NTQ0ZGQ5M2Y3MmM2NmQ0YmRmOTllNzExOWUifQ=="/>
  </w:docVars>
  <w:rsids>
    <w:rsidRoot w:val="0E9946FC"/>
    <w:rsid w:val="01CE28E1"/>
    <w:rsid w:val="02B16118"/>
    <w:rsid w:val="032B142B"/>
    <w:rsid w:val="03F70571"/>
    <w:rsid w:val="04C972B0"/>
    <w:rsid w:val="068F02E1"/>
    <w:rsid w:val="07920EE6"/>
    <w:rsid w:val="07EF2DB6"/>
    <w:rsid w:val="09C2387B"/>
    <w:rsid w:val="0A9635D7"/>
    <w:rsid w:val="0BFA721F"/>
    <w:rsid w:val="0CE246C6"/>
    <w:rsid w:val="0E9946FC"/>
    <w:rsid w:val="11D11D74"/>
    <w:rsid w:val="13BC7078"/>
    <w:rsid w:val="17557C01"/>
    <w:rsid w:val="19AB4F43"/>
    <w:rsid w:val="19B2455B"/>
    <w:rsid w:val="1E0A7EEB"/>
    <w:rsid w:val="20417122"/>
    <w:rsid w:val="250749B9"/>
    <w:rsid w:val="28DA4193"/>
    <w:rsid w:val="29993E76"/>
    <w:rsid w:val="2AAE1BFA"/>
    <w:rsid w:val="2B46279E"/>
    <w:rsid w:val="2D730D43"/>
    <w:rsid w:val="2D8904D2"/>
    <w:rsid w:val="2E286D23"/>
    <w:rsid w:val="2F2774A2"/>
    <w:rsid w:val="314804C0"/>
    <w:rsid w:val="341C4A10"/>
    <w:rsid w:val="34FE47A1"/>
    <w:rsid w:val="35D408E8"/>
    <w:rsid w:val="38252452"/>
    <w:rsid w:val="383646C3"/>
    <w:rsid w:val="3A81667D"/>
    <w:rsid w:val="3E79027E"/>
    <w:rsid w:val="3ED01E68"/>
    <w:rsid w:val="415104CA"/>
    <w:rsid w:val="442F3FF9"/>
    <w:rsid w:val="450801C0"/>
    <w:rsid w:val="46CE7358"/>
    <w:rsid w:val="476F15A4"/>
    <w:rsid w:val="48D5519F"/>
    <w:rsid w:val="4AD36AFD"/>
    <w:rsid w:val="4AE504EC"/>
    <w:rsid w:val="4C1D66E5"/>
    <w:rsid w:val="4CC974DF"/>
    <w:rsid w:val="4EE23DBF"/>
    <w:rsid w:val="4EF01771"/>
    <w:rsid w:val="51EA422C"/>
    <w:rsid w:val="551D7BF3"/>
    <w:rsid w:val="567C26FD"/>
    <w:rsid w:val="585640BE"/>
    <w:rsid w:val="5A1479BD"/>
    <w:rsid w:val="5BDE576D"/>
    <w:rsid w:val="5F984F27"/>
    <w:rsid w:val="68163C05"/>
    <w:rsid w:val="689551AC"/>
    <w:rsid w:val="6B3852A8"/>
    <w:rsid w:val="6B3B2A3B"/>
    <w:rsid w:val="6BA74516"/>
    <w:rsid w:val="70F1289E"/>
    <w:rsid w:val="72D64281"/>
    <w:rsid w:val="76A73E5F"/>
    <w:rsid w:val="76D97490"/>
    <w:rsid w:val="78B35B5F"/>
    <w:rsid w:val="798F0C56"/>
    <w:rsid w:val="7ABF6D20"/>
    <w:rsid w:val="7AEB4B6B"/>
    <w:rsid w:val="7B22694B"/>
    <w:rsid w:val="7B444BC4"/>
    <w:rsid w:val="7D2C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2072</Words>
  <Characters>2204</Characters>
  <Lines>0</Lines>
  <Paragraphs>0</Paragraphs>
  <TotalTime>0</TotalTime>
  <ScaleCrop>false</ScaleCrop>
  <LinksUpToDate>false</LinksUpToDate>
  <CharactersWithSpaces>2209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2021-12-22T01:52:00Z</dcterms:created>
  <dc:creator>余翔</dc:creator>
  <cp:lastModifiedBy>余翔</cp:lastModifiedBy>
  <cp:lastPrinted>2022-01-18T05:53:00Z</cp:lastPrinted>
  <dcterms:modified xsi:type="dcterms:W3CDTF">2023-02-17T00:57:14Z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D0B90995C6364E8FA526AD7A3BCF06DD</vt:lpwstr>
  </property>
</Properties>
</file>